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8294461"/>
        <w:docPartObj>
          <w:docPartGallery w:val="Cover Pages"/>
          <w:docPartUnique/>
        </w:docPartObj>
      </w:sdtPr>
      <w:sdtEndPr>
        <w:rPr>
          <w:b/>
        </w:rPr>
      </w:sdtEndPr>
      <w:sdtContent>
        <w:p w14:paraId="56ACA445" w14:textId="77777777" w:rsidR="00CC4A9F" w:rsidRDefault="00CC4A9F">
          <w:r>
            <w:rPr>
              <w:noProof/>
              <w:lang w:eastAsia="nl-NL"/>
            </w:rPr>
            <mc:AlternateContent>
              <mc:Choice Requires="wps">
                <w:drawing>
                  <wp:anchor distT="0" distB="0" distL="114300" distR="114300" simplePos="0" relativeHeight="251665408" behindDoc="1" locked="0" layoutInCell="1" allowOverlap="1" wp14:anchorId="7882CDE6" wp14:editId="4D21D6AE">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E408CE8" w14:textId="77777777" w:rsidR="00F31DDE" w:rsidRDefault="00F31DD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82CDE6" id="Rechthoek 466" o:spid="_x0000_s1026" style="position:absolute;margin-left:0;margin-top:0;width:581.4pt;height:752.4pt;z-index:-25165107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KF1AIAAIQGAAAOAAAAZHJzL2Uyb0RvYy54bWysVVtv0zAUfkfiP1h+Z+m9JVo6VZuGkMo2&#10;bUN7dh2nieb4GNu98es5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" fillcolor="#deeaf6 [660]" stroked="f" strokeweight="1pt">
                    <v:fill color2="#9cc2e5 [1940]" rotate="t" focus="100%" type="gradient">
                      <o:fill v:ext="view" type="gradientUnscaled"/>
                    </v:fill>
                    <v:path arrowok="t"/>
                    <v:textbox inset="21.6pt,,21.6pt">
                      <w:txbxContent>
                        <w:p w14:paraId="7E408CE8" w14:textId="77777777" w:rsidR="00F31DDE" w:rsidRDefault="00F31DDE"/>
                      </w:txbxContent>
                    </v:textbox>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2635C13B" wp14:editId="7742BD1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CCC3E" w14:textId="77777777" w:rsidR="00F31DDE" w:rsidRDefault="00D73F66">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F31DDE">
                                      <w:rPr>
                                        <w:color w:val="FFFFFF" w:themeColor="background1"/>
                                      </w:rPr>
                                      <w:t>Je eigen voortgang zichtbaar maken.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635C13B" id="Rechthoek 467" o:spid="_x0000_s1027" style="position:absolute;margin-left:0;margin-top:0;width:226.45pt;height:237.6pt;z-index:25166233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DmQ8KToQIAAJ0FAAAOAAAAAAAAAAAAAAAAAC4CAABkcnMv&#10;ZTJvRG9jLnhtbFBLAQItABQABgAIAAAAIQB4x4n82gAAAAUBAAAPAAAAAAAAAAAAAAAAAPsEAABk&#10;cnMvZG93bnJldi54bWxQSwUGAAAAAAQABADzAAAAAgYAAAAA&#10;" fillcolor="#44546a [3215]" stroked="f" strokeweight="1pt">
                    <v:textbox inset="14.4pt,14.4pt,14.4pt,28.8pt">
                      <w:txbxContent>
                        <w:p w14:paraId="4B5CCC3E" w14:textId="77777777" w:rsidR="00F31DDE" w:rsidRDefault="00D73F66">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F31DDE">
                                <w:rPr>
                                  <w:color w:val="FFFFFF" w:themeColor="background1"/>
                                </w:rPr>
                                <w:t>Je eigen voortgang zichtbaar maken.</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565DE2B7" wp14:editId="6ACF76F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D99CC61" id="Rechthoek 468" o:spid="_x0000_s1026"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4384" behindDoc="0" locked="0" layoutInCell="1" allowOverlap="1" wp14:anchorId="34131468" wp14:editId="5B02A23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8D5993B" id="Rechthoek 469" o:spid="_x0000_s1026"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3360" behindDoc="0" locked="0" layoutInCell="1" allowOverlap="1" wp14:anchorId="0F16CA71" wp14:editId="786101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203D8735" w14:textId="77777777" w:rsidR="00F31DDE" w:rsidRDefault="00F31DDE">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Integraal beoordelingsmoment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378B6B2" w14:textId="522979F9" w:rsidR="00F31DDE" w:rsidRDefault="00832184">
                                    <w:pPr>
                                      <w:rPr>
                                        <w:rFonts w:asciiTheme="majorHAnsi" w:eastAsiaTheme="majorEastAsia" w:hAnsiTheme="majorHAnsi" w:cstheme="majorBidi"/>
                                        <w:color w:val="44546A" w:themeColor="text2"/>
                                        <w:sz w:val="32"/>
                                        <w:szCs w:val="32"/>
                                      </w:rPr>
                                    </w:pPr>
                                    <w:r w:rsidRPr="00832184">
                                      <w:rPr>
                                        <w:rFonts w:asciiTheme="majorHAnsi" w:eastAsiaTheme="majorEastAsia" w:hAnsiTheme="majorHAnsi" w:cstheme="majorBidi"/>
                                        <w:color w:val="44546A" w:themeColor="text2"/>
                                        <w:sz w:val="32"/>
                                        <w:szCs w:val="32"/>
                                      </w:rPr>
                                      <w:t>Voeding en welzijn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F16CA71" id="_x0000_t202" coordsize="21600,21600" o:spt="202" path="m,l,21600r21600,l21600,xe">
                    <v:stroke joinstyle="miter"/>
                    <v:path gradientshapeok="t" o:connecttype="rect"/>
                  </v:shapetype>
                  <v:shape id="Tekstvak 470" o:spid="_x0000_s1028" type="#_x0000_t202" style="position:absolute;margin-left:0;margin-top:0;width:220.3pt;height:194.9pt;z-index:25166336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Ox5BRz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203D8735" w14:textId="77777777" w:rsidR="00F31DDE" w:rsidRDefault="00F31DDE">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Integraal beoordelingsmoment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378B6B2" w14:textId="522979F9" w:rsidR="00F31DDE" w:rsidRDefault="00832184">
                              <w:pPr>
                                <w:rPr>
                                  <w:rFonts w:asciiTheme="majorHAnsi" w:eastAsiaTheme="majorEastAsia" w:hAnsiTheme="majorHAnsi" w:cstheme="majorBidi"/>
                                  <w:color w:val="44546A" w:themeColor="text2"/>
                                  <w:sz w:val="32"/>
                                  <w:szCs w:val="32"/>
                                </w:rPr>
                              </w:pPr>
                              <w:r w:rsidRPr="00832184">
                                <w:rPr>
                                  <w:rFonts w:asciiTheme="majorHAnsi" w:eastAsiaTheme="majorEastAsia" w:hAnsiTheme="majorHAnsi" w:cstheme="majorBidi"/>
                                  <w:color w:val="44546A" w:themeColor="text2"/>
                                  <w:sz w:val="32"/>
                                  <w:szCs w:val="32"/>
                                </w:rPr>
                                <w:t>Voeding en welzijn</w:t>
                              </w:r>
                            </w:p>
                          </w:sdtContent>
                        </w:sdt>
                      </w:txbxContent>
                    </v:textbox>
                    <w10:wrap type="square" anchorx="page" anchory="page"/>
                  </v:shape>
                </w:pict>
              </mc:Fallback>
            </mc:AlternateContent>
          </w:r>
        </w:p>
        <w:p w14:paraId="3826BF36" w14:textId="77777777" w:rsidR="00CC4A9F" w:rsidRDefault="00CC4A9F">
          <w:pPr>
            <w:rPr>
              <w:b/>
            </w:rPr>
          </w:pPr>
          <w:r>
            <w:rPr>
              <w:b/>
            </w:rPr>
            <w:br w:type="page"/>
          </w:r>
        </w:p>
      </w:sdtContent>
    </w:sdt>
    <w:p w14:paraId="418253C8" w14:textId="77777777" w:rsidR="00AA3A90" w:rsidRDefault="00AA3A90" w:rsidP="00AA3A90">
      <w:pPr>
        <w:pStyle w:val="Kop1"/>
      </w:pPr>
      <w:bookmarkStart w:id="0" w:name="_Toc515007031"/>
      <w:r>
        <w:lastRenderedPageBreak/>
        <w:t>Voorwoord</w:t>
      </w:r>
      <w:bookmarkEnd w:id="0"/>
    </w:p>
    <w:p w14:paraId="1D966603" w14:textId="299B29E8" w:rsidR="005F34BB" w:rsidRDefault="00F8746A" w:rsidP="00AA3A90">
      <w:pPr>
        <w:pStyle w:val="Geenafstand"/>
      </w:pPr>
      <w:r>
        <w:t xml:space="preserve">Het eerste schooljaar zit er bijna op. Je hebt verschillende ervaringen op gedaan binnen </w:t>
      </w:r>
      <w:r w:rsidR="00832184">
        <w:t>Voeding en welzijn</w:t>
      </w:r>
      <w:r>
        <w:t>. Om deze ervaringen een plek te geven binnen de opleiding komen deze samen binnen een integraal beoordeli</w:t>
      </w:r>
      <w:r w:rsidR="00226B92">
        <w:t>ngsmoment. In totaal heb je ieder jaar een integraal beoordelingsmoment.</w:t>
      </w:r>
      <w:r>
        <w:t xml:space="preserve"> Tijdens een integraal beoordelingsmoment wordt er gekeken naar je (persoonlijke) ontwikkeling en hoe zich dit verhoudt met het gevraagde niveau van de opleiding op dat moment.</w:t>
      </w:r>
      <w:r w:rsidR="00353967">
        <w:t xml:space="preserve"> Het integraal beoordelingsmoment bestaat uit een portfolio en uit een criterium gericht interview. De uitleg hierover kun je vinden in dit document.</w:t>
      </w:r>
    </w:p>
    <w:p w14:paraId="57B4E471" w14:textId="77777777" w:rsidR="005F34BB" w:rsidRDefault="005F34BB" w:rsidP="00AA3A90">
      <w:pPr>
        <w:pStyle w:val="Geenafstand"/>
      </w:pPr>
    </w:p>
    <w:p w14:paraId="122204E3" w14:textId="037D78C3" w:rsidR="005F34BB" w:rsidRDefault="005F34BB" w:rsidP="00AA3A90">
      <w:pPr>
        <w:pStyle w:val="Geenafstand"/>
      </w:pPr>
      <w:r>
        <w:t xml:space="preserve">Het integrale beoordelingsmoment is een onderdeel van je loopbaan ontwikkeling. Hiermee worden ook een aantal criteria getoetst van loopbaanontwikkeling. Daarnaast worden alle werkprocessen van de opleiding </w:t>
      </w:r>
      <w:r w:rsidR="00832184">
        <w:t>Voeding en welzijn</w:t>
      </w:r>
      <w:r>
        <w:t>. Hieronder kun je lezen welke criteria en werkprocessen er allemaal worden getoetst met het integrale beoordelingsmoment.</w:t>
      </w:r>
    </w:p>
    <w:p w14:paraId="42C84E05" w14:textId="77777777" w:rsidR="005F34BB" w:rsidRDefault="005F34BB" w:rsidP="00AA3A90">
      <w:pPr>
        <w:pStyle w:val="Geenafstand"/>
      </w:pPr>
    </w:p>
    <w:tbl>
      <w:tblPr>
        <w:tblStyle w:val="Tabelraster"/>
        <w:tblW w:w="0" w:type="auto"/>
        <w:tblLook w:val="04A0" w:firstRow="1" w:lastRow="0" w:firstColumn="1" w:lastColumn="0" w:noHBand="0" w:noVBand="1"/>
      </w:tblPr>
      <w:tblGrid>
        <w:gridCol w:w="4531"/>
        <w:gridCol w:w="4531"/>
      </w:tblGrid>
      <w:tr w:rsidR="005F34BB" w:rsidRPr="00832184" w14:paraId="3A912280" w14:textId="77777777" w:rsidTr="005F34BB">
        <w:tc>
          <w:tcPr>
            <w:tcW w:w="4531" w:type="dxa"/>
          </w:tcPr>
          <w:p w14:paraId="7BE0E9A6" w14:textId="6CE54AF5" w:rsidR="005F34BB" w:rsidRPr="00832184" w:rsidRDefault="005F34BB" w:rsidP="00AA3A90">
            <w:pPr>
              <w:pStyle w:val="Geenafstand"/>
            </w:pPr>
            <w:r w:rsidRPr="00832184">
              <w:t>Loopbaanontwikkeling:</w:t>
            </w:r>
          </w:p>
        </w:tc>
        <w:tc>
          <w:tcPr>
            <w:tcW w:w="4531" w:type="dxa"/>
          </w:tcPr>
          <w:p w14:paraId="7E70704C" w14:textId="48351FC7" w:rsidR="005F34BB" w:rsidRPr="00832184" w:rsidRDefault="005F34BB" w:rsidP="00AA3A90">
            <w:pPr>
              <w:pStyle w:val="Geenafstand"/>
            </w:pPr>
            <w:r w:rsidRPr="00832184">
              <w:t>Werkprocessen Voeding en welzijn:</w:t>
            </w:r>
          </w:p>
        </w:tc>
      </w:tr>
      <w:tr w:rsidR="005F34BB" w14:paraId="73777486" w14:textId="77777777" w:rsidTr="005F34BB">
        <w:tc>
          <w:tcPr>
            <w:tcW w:w="4531" w:type="dxa"/>
          </w:tcPr>
          <w:p w14:paraId="55479E04" w14:textId="3D7AA929" w:rsidR="00AE46FB" w:rsidRPr="00832184" w:rsidRDefault="00AE46FB" w:rsidP="00AE46FB">
            <w:pPr>
              <w:pStyle w:val="Geenafstand"/>
            </w:pPr>
            <w:r w:rsidRPr="00832184">
              <w:t xml:space="preserve">De </w:t>
            </w:r>
            <w:r w:rsidR="00B57B18" w:rsidRPr="00832184">
              <w:t>student</w:t>
            </w:r>
            <w:r w:rsidRPr="00832184">
              <w:t>:</w:t>
            </w:r>
          </w:p>
          <w:p w14:paraId="3785EFC5" w14:textId="77777777" w:rsidR="00AE46FB" w:rsidRPr="00832184" w:rsidRDefault="00AE46FB" w:rsidP="00AE46FB">
            <w:pPr>
              <w:pStyle w:val="Geenafstand"/>
              <w:numPr>
                <w:ilvl w:val="0"/>
                <w:numId w:val="16"/>
              </w:numPr>
            </w:pPr>
            <w:r w:rsidRPr="00832184">
              <w:t>oriënteert zich op en heeft inzicht in de mogelijkheden die de arbeidsmarkt biedt</w:t>
            </w:r>
          </w:p>
          <w:p w14:paraId="284C3D1F" w14:textId="77777777" w:rsidR="00AE46FB" w:rsidRPr="00832184" w:rsidRDefault="00AE46FB" w:rsidP="00AE46FB">
            <w:pPr>
              <w:pStyle w:val="Geenafstand"/>
              <w:numPr>
                <w:ilvl w:val="0"/>
                <w:numId w:val="16"/>
              </w:numPr>
            </w:pPr>
            <w:r w:rsidRPr="00832184">
              <w:t>is in staat de eigen kwaliteiten, mogelijkheden, waarden en motieven te vergelijken met gevraagde waarden en kwaliteiten van verschillende soorten werk</w:t>
            </w:r>
          </w:p>
          <w:p w14:paraId="0FD19EF6" w14:textId="77777777" w:rsidR="00AE46FB" w:rsidRPr="00832184" w:rsidRDefault="00AE46FB" w:rsidP="00AE46FB">
            <w:pPr>
              <w:pStyle w:val="Geenafstand"/>
            </w:pPr>
          </w:p>
          <w:p w14:paraId="77CC0EE4" w14:textId="77777777" w:rsidR="00AE46FB" w:rsidRPr="00832184" w:rsidRDefault="00AE46FB" w:rsidP="00AE46FB">
            <w:pPr>
              <w:pStyle w:val="Geenafstand"/>
            </w:pPr>
            <w:r w:rsidRPr="00832184">
              <w:t>De onderstaande elementen komen bij loopbaanontwikkeling en-begeleiding aan bod:</w:t>
            </w:r>
          </w:p>
          <w:p w14:paraId="6A6444A0" w14:textId="77777777" w:rsidR="00AE46FB" w:rsidRPr="00832184" w:rsidRDefault="00AE46FB" w:rsidP="00AE46FB">
            <w:pPr>
              <w:pStyle w:val="Geenafstand"/>
              <w:numPr>
                <w:ilvl w:val="0"/>
                <w:numId w:val="16"/>
              </w:numPr>
            </w:pPr>
            <w:r w:rsidRPr="00832184">
              <w:t>capaciteitenreflectie: beschouwing van de capaciteiten die van belang zijn voor de loopbaan</w:t>
            </w:r>
          </w:p>
          <w:p w14:paraId="23A99B73" w14:textId="77777777" w:rsidR="00AE46FB" w:rsidRPr="00832184" w:rsidRDefault="00AE46FB" w:rsidP="00AE46FB">
            <w:pPr>
              <w:pStyle w:val="Geenafstand"/>
              <w:numPr>
                <w:ilvl w:val="0"/>
                <w:numId w:val="16"/>
              </w:numPr>
            </w:pPr>
            <w:r w:rsidRPr="00832184">
              <w:t>motievenreflectie: beschouwing van de wensen en waarden van belang voor de loopbaan</w:t>
            </w:r>
          </w:p>
          <w:p w14:paraId="3CBD3EC7" w14:textId="77777777" w:rsidR="00AE46FB" w:rsidRPr="00832184" w:rsidRDefault="00AE46FB" w:rsidP="00AE46FB">
            <w:pPr>
              <w:pStyle w:val="Geenafstand"/>
              <w:numPr>
                <w:ilvl w:val="0"/>
                <w:numId w:val="16"/>
              </w:numPr>
            </w:pPr>
            <w:r w:rsidRPr="00832184">
              <w:t>werkexploratie: onderzoek naar werk en mobiliteit in de loopbaan</w:t>
            </w:r>
          </w:p>
          <w:p w14:paraId="431E3461" w14:textId="77777777" w:rsidR="00AE46FB" w:rsidRPr="00832184" w:rsidRDefault="00AE46FB" w:rsidP="00AE46FB">
            <w:pPr>
              <w:pStyle w:val="Geenafstand"/>
              <w:numPr>
                <w:ilvl w:val="0"/>
                <w:numId w:val="16"/>
              </w:numPr>
            </w:pPr>
            <w:r w:rsidRPr="00832184">
              <w:t>loopbaansturing: loopbaangerichte planning en beïnvloeding van het leer- en werkproces</w:t>
            </w:r>
          </w:p>
          <w:p w14:paraId="254AD14A" w14:textId="78CC5024" w:rsidR="005F34BB" w:rsidRPr="00832184" w:rsidRDefault="00AE46FB" w:rsidP="00AE46FB">
            <w:pPr>
              <w:pStyle w:val="Geenafstand"/>
              <w:numPr>
                <w:ilvl w:val="0"/>
                <w:numId w:val="16"/>
              </w:numPr>
            </w:pPr>
            <w:r w:rsidRPr="00832184">
              <w:rPr>
                <w:rFonts w:cs="Arial"/>
                <w:color w:val="000000"/>
                <w:szCs w:val="20"/>
              </w:rPr>
              <w:t>netwerken: contacten opbouwen en onderhouden op de arbeidsmarkt, gericht op loopbaanontwikkeling</w:t>
            </w:r>
            <w:r w:rsidR="00640AA7" w:rsidRPr="00832184">
              <w:rPr>
                <w:iCs/>
              </w:rPr>
              <w:tab/>
            </w:r>
          </w:p>
        </w:tc>
        <w:tc>
          <w:tcPr>
            <w:tcW w:w="4531" w:type="dxa"/>
          </w:tcPr>
          <w:p w14:paraId="0DCD61E1" w14:textId="77777777" w:rsidR="00832184" w:rsidRPr="00832184" w:rsidRDefault="00832184" w:rsidP="00832184">
            <w:pPr>
              <w:pStyle w:val="Geenafstand"/>
              <w:numPr>
                <w:ilvl w:val="0"/>
                <w:numId w:val="21"/>
              </w:numPr>
            </w:pPr>
            <w:r w:rsidRPr="00832184">
              <w:t>Draagt zorg voor de kwaliteit van het voedsel</w:t>
            </w:r>
          </w:p>
          <w:p w14:paraId="1B30B541" w14:textId="77777777" w:rsidR="00832184" w:rsidRPr="00832184" w:rsidRDefault="00832184" w:rsidP="00832184">
            <w:pPr>
              <w:pStyle w:val="Geenafstand"/>
              <w:numPr>
                <w:ilvl w:val="0"/>
                <w:numId w:val="21"/>
              </w:numPr>
            </w:pPr>
            <w:r w:rsidRPr="00832184">
              <w:t>Draagt zorg voor voedselveiligheid</w:t>
            </w:r>
          </w:p>
          <w:p w14:paraId="36A64127" w14:textId="77777777" w:rsidR="00832184" w:rsidRPr="00832184" w:rsidRDefault="00832184" w:rsidP="00832184">
            <w:pPr>
              <w:pStyle w:val="Geenafstand"/>
              <w:numPr>
                <w:ilvl w:val="0"/>
                <w:numId w:val="21"/>
              </w:numPr>
            </w:pPr>
            <w:r w:rsidRPr="00832184">
              <w:t>Draagt zorg voor interne en externe informatie-uitwisseling</w:t>
            </w:r>
          </w:p>
          <w:p w14:paraId="231E3409" w14:textId="77777777" w:rsidR="00832184" w:rsidRPr="00832184" w:rsidRDefault="00832184" w:rsidP="00832184">
            <w:pPr>
              <w:pStyle w:val="Geenafstand"/>
              <w:numPr>
                <w:ilvl w:val="0"/>
                <w:numId w:val="21"/>
              </w:numPr>
            </w:pPr>
            <w:r w:rsidRPr="00832184">
              <w:t>Oriënteert zich op de vraag van de klant</w:t>
            </w:r>
          </w:p>
          <w:p w14:paraId="58BEFFF4" w14:textId="77777777" w:rsidR="00832184" w:rsidRPr="00832184" w:rsidRDefault="00832184" w:rsidP="00832184">
            <w:pPr>
              <w:pStyle w:val="Geenafstand"/>
              <w:numPr>
                <w:ilvl w:val="0"/>
                <w:numId w:val="21"/>
              </w:numPr>
            </w:pPr>
            <w:r w:rsidRPr="00832184">
              <w:t>Adviseert klant over gebruik van voedsel en voeding</w:t>
            </w:r>
          </w:p>
          <w:p w14:paraId="326E26CE" w14:textId="77777777" w:rsidR="00832184" w:rsidRPr="00832184" w:rsidRDefault="00832184" w:rsidP="00832184">
            <w:pPr>
              <w:pStyle w:val="Geenafstand"/>
              <w:numPr>
                <w:ilvl w:val="0"/>
                <w:numId w:val="21"/>
              </w:numPr>
            </w:pPr>
            <w:r w:rsidRPr="00832184">
              <w:t>Presenteert voedingsinformatie</w:t>
            </w:r>
          </w:p>
          <w:p w14:paraId="46D38DA5" w14:textId="77777777" w:rsidR="00832184" w:rsidRPr="00832184" w:rsidRDefault="00832184" w:rsidP="00832184">
            <w:pPr>
              <w:pStyle w:val="Geenafstand"/>
              <w:numPr>
                <w:ilvl w:val="0"/>
                <w:numId w:val="21"/>
              </w:numPr>
            </w:pPr>
            <w:r w:rsidRPr="00832184">
              <w:t>Neemt deel aan projecten (onderzoek, evenementen, voorlichting, etc.)</w:t>
            </w:r>
          </w:p>
          <w:p w14:paraId="424BDD59" w14:textId="3CEDC07E" w:rsidR="005F34BB" w:rsidRPr="00832184" w:rsidRDefault="00832184" w:rsidP="00832184">
            <w:pPr>
              <w:pStyle w:val="Geenafstand"/>
              <w:numPr>
                <w:ilvl w:val="0"/>
                <w:numId w:val="21"/>
              </w:numPr>
            </w:pPr>
            <w:r w:rsidRPr="00832184">
              <w:t>Ontwikkelt zichzelf op het gebied van voeding en voorlichting in de keten</w:t>
            </w:r>
          </w:p>
        </w:tc>
      </w:tr>
    </w:tbl>
    <w:p w14:paraId="3FD4FF57" w14:textId="63BC7232" w:rsidR="00AA3A90" w:rsidRDefault="00AA3A90" w:rsidP="005F34BB">
      <w:pPr>
        <w:pStyle w:val="Geenafstand"/>
      </w:pPr>
    </w:p>
    <w:p w14:paraId="781B5E6E" w14:textId="77777777" w:rsidR="00C656C7" w:rsidRDefault="00C656C7" w:rsidP="00C656C7">
      <w:pPr>
        <w:pStyle w:val="Geenafstand"/>
      </w:pPr>
      <w:r>
        <w:t>Lees eerst het gehele document in één keer door, alvorens je begint met het maken van je portfolio. Er is een docent die jou begeleidt tijdens het maken van je portfolio en je helpt voor te bereiden op de criterium gericht interview.</w:t>
      </w:r>
    </w:p>
    <w:p w14:paraId="4F75DFE6" w14:textId="4D02A708" w:rsidR="00C656C7" w:rsidRDefault="00C656C7">
      <w:r>
        <w:br w:type="page"/>
      </w:r>
    </w:p>
    <w:sdt>
      <w:sdtPr>
        <w:rPr>
          <w:rFonts w:ascii="Arial" w:eastAsiaTheme="minorHAnsi" w:hAnsi="Arial" w:cstheme="minorBidi"/>
          <w:color w:val="auto"/>
          <w:sz w:val="20"/>
          <w:szCs w:val="22"/>
          <w:lang w:eastAsia="en-US"/>
        </w:rPr>
        <w:id w:val="2048636734"/>
        <w:docPartObj>
          <w:docPartGallery w:val="Table of Contents"/>
          <w:docPartUnique/>
        </w:docPartObj>
      </w:sdtPr>
      <w:sdtEndPr>
        <w:rPr>
          <w:b/>
          <w:bCs/>
        </w:rPr>
      </w:sdtEndPr>
      <w:sdtContent>
        <w:p w14:paraId="695484B8" w14:textId="77777777" w:rsidR="00AA3A90" w:rsidRDefault="00AA3A90">
          <w:pPr>
            <w:pStyle w:val="Kopvaninhoudsopgave"/>
          </w:pPr>
          <w:r>
            <w:t>Inhoud</w:t>
          </w:r>
        </w:p>
        <w:p w14:paraId="4835A194" w14:textId="48808021" w:rsidR="00D4412F" w:rsidRDefault="00AA3A90">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15007031" w:history="1">
            <w:r w:rsidR="00D4412F" w:rsidRPr="009C6EBC">
              <w:rPr>
                <w:rStyle w:val="Hyperlink"/>
                <w:noProof/>
              </w:rPr>
              <w:t>Voorwoord</w:t>
            </w:r>
            <w:r w:rsidR="00D4412F">
              <w:rPr>
                <w:noProof/>
                <w:webHidden/>
              </w:rPr>
              <w:tab/>
            </w:r>
            <w:r w:rsidR="00D4412F">
              <w:rPr>
                <w:noProof/>
                <w:webHidden/>
              </w:rPr>
              <w:fldChar w:fldCharType="begin"/>
            </w:r>
            <w:r w:rsidR="00D4412F">
              <w:rPr>
                <w:noProof/>
                <w:webHidden/>
              </w:rPr>
              <w:instrText xml:space="preserve"> PAGEREF _Toc515007031 \h </w:instrText>
            </w:r>
            <w:r w:rsidR="00D4412F">
              <w:rPr>
                <w:noProof/>
                <w:webHidden/>
              </w:rPr>
            </w:r>
            <w:r w:rsidR="00D4412F">
              <w:rPr>
                <w:noProof/>
                <w:webHidden/>
              </w:rPr>
              <w:fldChar w:fldCharType="separate"/>
            </w:r>
            <w:r w:rsidR="00D4412F">
              <w:rPr>
                <w:noProof/>
                <w:webHidden/>
              </w:rPr>
              <w:t>1</w:t>
            </w:r>
            <w:r w:rsidR="00D4412F">
              <w:rPr>
                <w:noProof/>
                <w:webHidden/>
              </w:rPr>
              <w:fldChar w:fldCharType="end"/>
            </w:r>
          </w:hyperlink>
        </w:p>
        <w:p w14:paraId="4C8495B0" w14:textId="245482C7" w:rsidR="00D4412F" w:rsidRDefault="00D73F66">
          <w:pPr>
            <w:pStyle w:val="Inhopg1"/>
            <w:tabs>
              <w:tab w:val="right" w:leader="dot" w:pos="9062"/>
            </w:tabs>
            <w:rPr>
              <w:rFonts w:asciiTheme="minorHAnsi" w:eastAsiaTheme="minorEastAsia" w:hAnsiTheme="minorHAnsi"/>
              <w:noProof/>
              <w:sz w:val="22"/>
              <w:lang w:eastAsia="nl-NL"/>
            </w:rPr>
          </w:pPr>
          <w:hyperlink w:anchor="_Toc515007032" w:history="1">
            <w:r w:rsidR="00D4412F" w:rsidRPr="009C6EBC">
              <w:rPr>
                <w:rStyle w:val="Hyperlink"/>
                <w:noProof/>
              </w:rPr>
              <w:t>Inleiding</w:t>
            </w:r>
            <w:r w:rsidR="00D4412F">
              <w:rPr>
                <w:noProof/>
                <w:webHidden/>
              </w:rPr>
              <w:tab/>
            </w:r>
            <w:r w:rsidR="00D4412F">
              <w:rPr>
                <w:noProof/>
                <w:webHidden/>
              </w:rPr>
              <w:fldChar w:fldCharType="begin"/>
            </w:r>
            <w:r w:rsidR="00D4412F">
              <w:rPr>
                <w:noProof/>
                <w:webHidden/>
              </w:rPr>
              <w:instrText xml:space="preserve"> PAGEREF _Toc515007032 \h </w:instrText>
            </w:r>
            <w:r w:rsidR="00D4412F">
              <w:rPr>
                <w:noProof/>
                <w:webHidden/>
              </w:rPr>
            </w:r>
            <w:r w:rsidR="00D4412F">
              <w:rPr>
                <w:noProof/>
                <w:webHidden/>
              </w:rPr>
              <w:fldChar w:fldCharType="separate"/>
            </w:r>
            <w:r w:rsidR="00D4412F">
              <w:rPr>
                <w:noProof/>
                <w:webHidden/>
              </w:rPr>
              <w:t>3</w:t>
            </w:r>
            <w:r w:rsidR="00D4412F">
              <w:rPr>
                <w:noProof/>
                <w:webHidden/>
              </w:rPr>
              <w:fldChar w:fldCharType="end"/>
            </w:r>
          </w:hyperlink>
        </w:p>
        <w:p w14:paraId="156F627F" w14:textId="02253B45" w:rsidR="00D4412F" w:rsidRDefault="00D73F66">
          <w:pPr>
            <w:pStyle w:val="Inhopg1"/>
            <w:tabs>
              <w:tab w:val="right" w:leader="dot" w:pos="9062"/>
            </w:tabs>
            <w:rPr>
              <w:rFonts w:asciiTheme="minorHAnsi" w:eastAsiaTheme="minorEastAsia" w:hAnsiTheme="minorHAnsi"/>
              <w:noProof/>
              <w:sz w:val="22"/>
              <w:lang w:eastAsia="nl-NL"/>
            </w:rPr>
          </w:pPr>
          <w:hyperlink w:anchor="_Toc515007033" w:history="1">
            <w:r w:rsidR="00D4412F" w:rsidRPr="009C6EBC">
              <w:rPr>
                <w:rStyle w:val="Hyperlink"/>
                <w:noProof/>
              </w:rPr>
              <w:t>1. Inhoud van het portfolio</w:t>
            </w:r>
            <w:r w:rsidR="00D4412F">
              <w:rPr>
                <w:noProof/>
                <w:webHidden/>
              </w:rPr>
              <w:tab/>
            </w:r>
            <w:r w:rsidR="00D4412F">
              <w:rPr>
                <w:noProof/>
                <w:webHidden/>
              </w:rPr>
              <w:fldChar w:fldCharType="begin"/>
            </w:r>
            <w:r w:rsidR="00D4412F">
              <w:rPr>
                <w:noProof/>
                <w:webHidden/>
              </w:rPr>
              <w:instrText xml:space="preserve"> PAGEREF _Toc515007033 \h </w:instrText>
            </w:r>
            <w:r w:rsidR="00D4412F">
              <w:rPr>
                <w:noProof/>
                <w:webHidden/>
              </w:rPr>
            </w:r>
            <w:r w:rsidR="00D4412F">
              <w:rPr>
                <w:noProof/>
                <w:webHidden/>
              </w:rPr>
              <w:fldChar w:fldCharType="separate"/>
            </w:r>
            <w:r w:rsidR="00D4412F">
              <w:rPr>
                <w:noProof/>
                <w:webHidden/>
              </w:rPr>
              <w:t>4</w:t>
            </w:r>
            <w:r w:rsidR="00D4412F">
              <w:rPr>
                <w:noProof/>
                <w:webHidden/>
              </w:rPr>
              <w:fldChar w:fldCharType="end"/>
            </w:r>
          </w:hyperlink>
        </w:p>
        <w:p w14:paraId="6D2268A4" w14:textId="442E5EAB" w:rsidR="00D4412F" w:rsidRDefault="00D73F66">
          <w:pPr>
            <w:pStyle w:val="Inhopg2"/>
            <w:tabs>
              <w:tab w:val="right" w:leader="dot" w:pos="9062"/>
            </w:tabs>
            <w:rPr>
              <w:rFonts w:asciiTheme="minorHAnsi" w:eastAsiaTheme="minorEastAsia" w:hAnsiTheme="minorHAnsi"/>
              <w:noProof/>
              <w:sz w:val="22"/>
              <w:lang w:eastAsia="nl-NL"/>
            </w:rPr>
          </w:pPr>
          <w:hyperlink w:anchor="_Toc515007034" w:history="1">
            <w:r w:rsidR="00D4412F" w:rsidRPr="009C6EBC">
              <w:rPr>
                <w:rStyle w:val="Hyperlink"/>
                <w:noProof/>
              </w:rPr>
              <w:t>1.1 Persoonlijk voorstellen</w:t>
            </w:r>
            <w:r w:rsidR="00D4412F">
              <w:rPr>
                <w:noProof/>
                <w:webHidden/>
              </w:rPr>
              <w:tab/>
            </w:r>
            <w:r w:rsidR="00D4412F">
              <w:rPr>
                <w:noProof/>
                <w:webHidden/>
              </w:rPr>
              <w:fldChar w:fldCharType="begin"/>
            </w:r>
            <w:r w:rsidR="00D4412F">
              <w:rPr>
                <w:noProof/>
                <w:webHidden/>
              </w:rPr>
              <w:instrText xml:space="preserve"> PAGEREF _Toc515007034 \h </w:instrText>
            </w:r>
            <w:r w:rsidR="00D4412F">
              <w:rPr>
                <w:noProof/>
                <w:webHidden/>
              </w:rPr>
            </w:r>
            <w:r w:rsidR="00D4412F">
              <w:rPr>
                <w:noProof/>
                <w:webHidden/>
              </w:rPr>
              <w:fldChar w:fldCharType="separate"/>
            </w:r>
            <w:r w:rsidR="00D4412F">
              <w:rPr>
                <w:noProof/>
                <w:webHidden/>
              </w:rPr>
              <w:t>4</w:t>
            </w:r>
            <w:r w:rsidR="00D4412F">
              <w:rPr>
                <w:noProof/>
                <w:webHidden/>
              </w:rPr>
              <w:fldChar w:fldCharType="end"/>
            </w:r>
          </w:hyperlink>
        </w:p>
        <w:p w14:paraId="5C1558DB" w14:textId="787D761A" w:rsidR="00D4412F" w:rsidRDefault="00D73F66">
          <w:pPr>
            <w:pStyle w:val="Inhopg2"/>
            <w:tabs>
              <w:tab w:val="right" w:leader="dot" w:pos="9062"/>
            </w:tabs>
            <w:rPr>
              <w:rFonts w:asciiTheme="minorHAnsi" w:eastAsiaTheme="minorEastAsia" w:hAnsiTheme="minorHAnsi"/>
              <w:noProof/>
              <w:sz w:val="22"/>
              <w:lang w:eastAsia="nl-NL"/>
            </w:rPr>
          </w:pPr>
          <w:hyperlink w:anchor="_Toc515007035" w:history="1">
            <w:r w:rsidR="00D4412F" w:rsidRPr="009C6EBC">
              <w:rPr>
                <w:rStyle w:val="Hyperlink"/>
                <w:noProof/>
              </w:rPr>
              <w:t>1.2 C.V.</w:t>
            </w:r>
            <w:r w:rsidR="00D4412F">
              <w:rPr>
                <w:noProof/>
                <w:webHidden/>
              </w:rPr>
              <w:tab/>
            </w:r>
            <w:r w:rsidR="00D4412F">
              <w:rPr>
                <w:noProof/>
                <w:webHidden/>
              </w:rPr>
              <w:fldChar w:fldCharType="begin"/>
            </w:r>
            <w:r w:rsidR="00D4412F">
              <w:rPr>
                <w:noProof/>
                <w:webHidden/>
              </w:rPr>
              <w:instrText xml:space="preserve"> PAGEREF _Toc515007035 \h </w:instrText>
            </w:r>
            <w:r w:rsidR="00D4412F">
              <w:rPr>
                <w:noProof/>
                <w:webHidden/>
              </w:rPr>
            </w:r>
            <w:r w:rsidR="00D4412F">
              <w:rPr>
                <w:noProof/>
                <w:webHidden/>
              </w:rPr>
              <w:fldChar w:fldCharType="separate"/>
            </w:r>
            <w:r w:rsidR="00D4412F">
              <w:rPr>
                <w:noProof/>
                <w:webHidden/>
              </w:rPr>
              <w:t>4</w:t>
            </w:r>
            <w:r w:rsidR="00D4412F">
              <w:rPr>
                <w:noProof/>
                <w:webHidden/>
              </w:rPr>
              <w:fldChar w:fldCharType="end"/>
            </w:r>
          </w:hyperlink>
        </w:p>
        <w:p w14:paraId="39FEBE5F" w14:textId="343AC48F" w:rsidR="00D4412F" w:rsidRDefault="00D73F66">
          <w:pPr>
            <w:pStyle w:val="Inhopg2"/>
            <w:tabs>
              <w:tab w:val="right" w:leader="dot" w:pos="9062"/>
            </w:tabs>
            <w:rPr>
              <w:rFonts w:asciiTheme="minorHAnsi" w:eastAsiaTheme="minorEastAsia" w:hAnsiTheme="minorHAnsi"/>
              <w:noProof/>
              <w:sz w:val="22"/>
              <w:lang w:eastAsia="nl-NL"/>
            </w:rPr>
          </w:pPr>
          <w:hyperlink w:anchor="_Toc515007036" w:history="1">
            <w:r w:rsidR="00D4412F" w:rsidRPr="009C6EBC">
              <w:rPr>
                <w:rStyle w:val="Hyperlink"/>
                <w:noProof/>
              </w:rPr>
              <w:t>1.3 Ontwikkelboom</w:t>
            </w:r>
            <w:r w:rsidR="00D4412F">
              <w:rPr>
                <w:noProof/>
                <w:webHidden/>
              </w:rPr>
              <w:tab/>
            </w:r>
            <w:r w:rsidR="00D4412F">
              <w:rPr>
                <w:noProof/>
                <w:webHidden/>
              </w:rPr>
              <w:fldChar w:fldCharType="begin"/>
            </w:r>
            <w:r w:rsidR="00D4412F">
              <w:rPr>
                <w:noProof/>
                <w:webHidden/>
              </w:rPr>
              <w:instrText xml:space="preserve"> PAGEREF _Toc515007036 \h </w:instrText>
            </w:r>
            <w:r w:rsidR="00D4412F">
              <w:rPr>
                <w:noProof/>
                <w:webHidden/>
              </w:rPr>
            </w:r>
            <w:r w:rsidR="00D4412F">
              <w:rPr>
                <w:noProof/>
                <w:webHidden/>
              </w:rPr>
              <w:fldChar w:fldCharType="separate"/>
            </w:r>
            <w:r w:rsidR="00D4412F">
              <w:rPr>
                <w:noProof/>
                <w:webHidden/>
              </w:rPr>
              <w:t>4</w:t>
            </w:r>
            <w:r w:rsidR="00D4412F">
              <w:rPr>
                <w:noProof/>
                <w:webHidden/>
              </w:rPr>
              <w:fldChar w:fldCharType="end"/>
            </w:r>
          </w:hyperlink>
        </w:p>
        <w:p w14:paraId="7CDA232A" w14:textId="3FC4BA6F" w:rsidR="00D4412F" w:rsidRDefault="00D73F66">
          <w:pPr>
            <w:pStyle w:val="Inhopg3"/>
            <w:tabs>
              <w:tab w:val="right" w:leader="dot" w:pos="9062"/>
            </w:tabs>
            <w:rPr>
              <w:rFonts w:asciiTheme="minorHAnsi" w:eastAsiaTheme="minorEastAsia" w:hAnsiTheme="minorHAnsi"/>
              <w:noProof/>
              <w:sz w:val="22"/>
              <w:lang w:eastAsia="nl-NL"/>
            </w:rPr>
          </w:pPr>
          <w:hyperlink w:anchor="_Toc515007037" w:history="1">
            <w:r w:rsidR="00D4412F" w:rsidRPr="009C6EBC">
              <w:rPr>
                <w:rStyle w:val="Hyperlink"/>
                <w:noProof/>
              </w:rPr>
              <w:t>1.3.1 Reflectie over het gehele schooljaar</w:t>
            </w:r>
            <w:r w:rsidR="00D4412F">
              <w:rPr>
                <w:noProof/>
                <w:webHidden/>
              </w:rPr>
              <w:tab/>
            </w:r>
            <w:r w:rsidR="00D4412F">
              <w:rPr>
                <w:noProof/>
                <w:webHidden/>
              </w:rPr>
              <w:fldChar w:fldCharType="begin"/>
            </w:r>
            <w:r w:rsidR="00D4412F">
              <w:rPr>
                <w:noProof/>
                <w:webHidden/>
              </w:rPr>
              <w:instrText xml:space="preserve"> PAGEREF _Toc515007037 \h </w:instrText>
            </w:r>
            <w:r w:rsidR="00D4412F">
              <w:rPr>
                <w:noProof/>
                <w:webHidden/>
              </w:rPr>
            </w:r>
            <w:r w:rsidR="00D4412F">
              <w:rPr>
                <w:noProof/>
                <w:webHidden/>
              </w:rPr>
              <w:fldChar w:fldCharType="separate"/>
            </w:r>
            <w:r w:rsidR="00D4412F">
              <w:rPr>
                <w:noProof/>
                <w:webHidden/>
              </w:rPr>
              <w:t>4</w:t>
            </w:r>
            <w:r w:rsidR="00D4412F">
              <w:rPr>
                <w:noProof/>
                <w:webHidden/>
              </w:rPr>
              <w:fldChar w:fldCharType="end"/>
            </w:r>
          </w:hyperlink>
        </w:p>
        <w:p w14:paraId="57840E99" w14:textId="4CE9B489" w:rsidR="00D4412F" w:rsidRDefault="00D73F66">
          <w:pPr>
            <w:pStyle w:val="Inhopg3"/>
            <w:tabs>
              <w:tab w:val="right" w:leader="dot" w:pos="9062"/>
            </w:tabs>
            <w:rPr>
              <w:rFonts w:asciiTheme="minorHAnsi" w:eastAsiaTheme="minorEastAsia" w:hAnsiTheme="minorHAnsi"/>
              <w:noProof/>
              <w:sz w:val="22"/>
              <w:lang w:eastAsia="nl-NL"/>
            </w:rPr>
          </w:pPr>
          <w:hyperlink w:anchor="_Toc515007038" w:history="1">
            <w:r w:rsidR="00D4412F" w:rsidRPr="009C6EBC">
              <w:rPr>
                <w:rStyle w:val="Hyperlink"/>
                <w:noProof/>
              </w:rPr>
              <w:t>1.3.2 Kernkwadrant</w:t>
            </w:r>
            <w:r w:rsidR="00D4412F">
              <w:rPr>
                <w:noProof/>
                <w:webHidden/>
              </w:rPr>
              <w:tab/>
            </w:r>
            <w:r w:rsidR="00D4412F">
              <w:rPr>
                <w:noProof/>
                <w:webHidden/>
              </w:rPr>
              <w:fldChar w:fldCharType="begin"/>
            </w:r>
            <w:r w:rsidR="00D4412F">
              <w:rPr>
                <w:noProof/>
                <w:webHidden/>
              </w:rPr>
              <w:instrText xml:space="preserve"> PAGEREF _Toc515007038 \h </w:instrText>
            </w:r>
            <w:r w:rsidR="00D4412F">
              <w:rPr>
                <w:noProof/>
                <w:webHidden/>
              </w:rPr>
            </w:r>
            <w:r w:rsidR="00D4412F">
              <w:rPr>
                <w:noProof/>
                <w:webHidden/>
              </w:rPr>
              <w:fldChar w:fldCharType="separate"/>
            </w:r>
            <w:r w:rsidR="00D4412F">
              <w:rPr>
                <w:noProof/>
                <w:webHidden/>
              </w:rPr>
              <w:t>4</w:t>
            </w:r>
            <w:r w:rsidR="00D4412F">
              <w:rPr>
                <w:noProof/>
                <w:webHidden/>
              </w:rPr>
              <w:fldChar w:fldCharType="end"/>
            </w:r>
          </w:hyperlink>
        </w:p>
        <w:p w14:paraId="0030E5AB" w14:textId="0FDB3F6B" w:rsidR="00D4412F" w:rsidRDefault="00D73F66">
          <w:pPr>
            <w:pStyle w:val="Inhopg3"/>
            <w:tabs>
              <w:tab w:val="right" w:leader="dot" w:pos="9062"/>
            </w:tabs>
            <w:rPr>
              <w:rFonts w:asciiTheme="minorHAnsi" w:eastAsiaTheme="minorEastAsia" w:hAnsiTheme="minorHAnsi"/>
              <w:noProof/>
              <w:sz w:val="22"/>
              <w:lang w:eastAsia="nl-NL"/>
            </w:rPr>
          </w:pPr>
          <w:hyperlink w:anchor="_Toc515007039" w:history="1">
            <w:r w:rsidR="00D4412F" w:rsidRPr="009C6EBC">
              <w:rPr>
                <w:rStyle w:val="Hyperlink"/>
                <w:noProof/>
              </w:rPr>
              <w:t>1.3.3 Vooruitblik komend schooljaar</w:t>
            </w:r>
            <w:r w:rsidR="00D4412F">
              <w:rPr>
                <w:noProof/>
                <w:webHidden/>
              </w:rPr>
              <w:tab/>
            </w:r>
            <w:r w:rsidR="00D4412F">
              <w:rPr>
                <w:noProof/>
                <w:webHidden/>
              </w:rPr>
              <w:fldChar w:fldCharType="begin"/>
            </w:r>
            <w:r w:rsidR="00D4412F">
              <w:rPr>
                <w:noProof/>
                <w:webHidden/>
              </w:rPr>
              <w:instrText xml:space="preserve"> PAGEREF _Toc515007039 \h </w:instrText>
            </w:r>
            <w:r w:rsidR="00D4412F">
              <w:rPr>
                <w:noProof/>
                <w:webHidden/>
              </w:rPr>
            </w:r>
            <w:r w:rsidR="00D4412F">
              <w:rPr>
                <w:noProof/>
                <w:webHidden/>
              </w:rPr>
              <w:fldChar w:fldCharType="separate"/>
            </w:r>
            <w:r w:rsidR="00D4412F">
              <w:rPr>
                <w:noProof/>
                <w:webHidden/>
              </w:rPr>
              <w:t>5</w:t>
            </w:r>
            <w:r w:rsidR="00D4412F">
              <w:rPr>
                <w:noProof/>
                <w:webHidden/>
              </w:rPr>
              <w:fldChar w:fldCharType="end"/>
            </w:r>
          </w:hyperlink>
        </w:p>
        <w:p w14:paraId="6EE77BAE" w14:textId="14038621" w:rsidR="00D4412F" w:rsidRDefault="00D73F66">
          <w:pPr>
            <w:pStyle w:val="Inhopg2"/>
            <w:tabs>
              <w:tab w:val="right" w:leader="dot" w:pos="9062"/>
            </w:tabs>
            <w:rPr>
              <w:rFonts w:asciiTheme="minorHAnsi" w:eastAsiaTheme="minorEastAsia" w:hAnsiTheme="minorHAnsi"/>
              <w:noProof/>
              <w:sz w:val="22"/>
              <w:lang w:eastAsia="nl-NL"/>
            </w:rPr>
          </w:pPr>
          <w:hyperlink w:anchor="_Toc515007040" w:history="1">
            <w:r w:rsidR="00D4412F" w:rsidRPr="009C6EBC">
              <w:rPr>
                <w:rStyle w:val="Hyperlink"/>
                <w:noProof/>
              </w:rPr>
              <w:t>1.4 TOP-stukken</w:t>
            </w:r>
            <w:r w:rsidR="00D4412F">
              <w:rPr>
                <w:noProof/>
                <w:webHidden/>
              </w:rPr>
              <w:tab/>
            </w:r>
            <w:r w:rsidR="00D4412F">
              <w:rPr>
                <w:noProof/>
                <w:webHidden/>
              </w:rPr>
              <w:fldChar w:fldCharType="begin"/>
            </w:r>
            <w:r w:rsidR="00D4412F">
              <w:rPr>
                <w:noProof/>
                <w:webHidden/>
              </w:rPr>
              <w:instrText xml:space="preserve"> PAGEREF _Toc515007040 \h </w:instrText>
            </w:r>
            <w:r w:rsidR="00D4412F">
              <w:rPr>
                <w:noProof/>
                <w:webHidden/>
              </w:rPr>
            </w:r>
            <w:r w:rsidR="00D4412F">
              <w:rPr>
                <w:noProof/>
                <w:webHidden/>
              </w:rPr>
              <w:fldChar w:fldCharType="separate"/>
            </w:r>
            <w:r w:rsidR="00D4412F">
              <w:rPr>
                <w:noProof/>
                <w:webHidden/>
              </w:rPr>
              <w:t>5</w:t>
            </w:r>
            <w:r w:rsidR="00D4412F">
              <w:rPr>
                <w:noProof/>
                <w:webHidden/>
              </w:rPr>
              <w:fldChar w:fldCharType="end"/>
            </w:r>
          </w:hyperlink>
        </w:p>
        <w:p w14:paraId="4180A2A5" w14:textId="3E61BE48" w:rsidR="00D4412F" w:rsidRDefault="00D73F66">
          <w:pPr>
            <w:pStyle w:val="Inhopg3"/>
            <w:tabs>
              <w:tab w:val="right" w:leader="dot" w:pos="9062"/>
            </w:tabs>
            <w:rPr>
              <w:rFonts w:asciiTheme="minorHAnsi" w:eastAsiaTheme="minorEastAsia" w:hAnsiTheme="minorHAnsi"/>
              <w:noProof/>
              <w:sz w:val="22"/>
              <w:lang w:eastAsia="nl-NL"/>
            </w:rPr>
          </w:pPr>
          <w:hyperlink w:anchor="_Toc515007041" w:history="1">
            <w:r w:rsidR="00D4412F" w:rsidRPr="009C6EBC">
              <w:rPr>
                <w:rStyle w:val="Hyperlink"/>
                <w:noProof/>
              </w:rPr>
              <w:t>1.4.1 Matrix van werkprocessen</w:t>
            </w:r>
            <w:r w:rsidR="00D4412F">
              <w:rPr>
                <w:noProof/>
                <w:webHidden/>
              </w:rPr>
              <w:tab/>
            </w:r>
            <w:r w:rsidR="00D4412F">
              <w:rPr>
                <w:noProof/>
                <w:webHidden/>
              </w:rPr>
              <w:fldChar w:fldCharType="begin"/>
            </w:r>
            <w:r w:rsidR="00D4412F">
              <w:rPr>
                <w:noProof/>
                <w:webHidden/>
              </w:rPr>
              <w:instrText xml:space="preserve"> PAGEREF _Toc515007041 \h </w:instrText>
            </w:r>
            <w:r w:rsidR="00D4412F">
              <w:rPr>
                <w:noProof/>
                <w:webHidden/>
              </w:rPr>
            </w:r>
            <w:r w:rsidR="00D4412F">
              <w:rPr>
                <w:noProof/>
                <w:webHidden/>
              </w:rPr>
              <w:fldChar w:fldCharType="separate"/>
            </w:r>
            <w:r w:rsidR="00D4412F">
              <w:rPr>
                <w:noProof/>
                <w:webHidden/>
              </w:rPr>
              <w:t>6</w:t>
            </w:r>
            <w:r w:rsidR="00D4412F">
              <w:rPr>
                <w:noProof/>
                <w:webHidden/>
              </w:rPr>
              <w:fldChar w:fldCharType="end"/>
            </w:r>
          </w:hyperlink>
        </w:p>
        <w:p w14:paraId="7EEC7379" w14:textId="11D7B064" w:rsidR="00D4412F" w:rsidRDefault="00D73F66">
          <w:pPr>
            <w:pStyle w:val="Inhopg3"/>
            <w:tabs>
              <w:tab w:val="right" w:leader="dot" w:pos="9062"/>
            </w:tabs>
            <w:rPr>
              <w:rFonts w:asciiTheme="minorHAnsi" w:eastAsiaTheme="minorEastAsia" w:hAnsiTheme="minorHAnsi"/>
              <w:noProof/>
              <w:sz w:val="22"/>
              <w:lang w:eastAsia="nl-NL"/>
            </w:rPr>
          </w:pPr>
          <w:hyperlink w:anchor="_Toc515007042" w:history="1">
            <w:r w:rsidR="00D4412F" w:rsidRPr="009C6EBC">
              <w:rPr>
                <w:rStyle w:val="Hyperlink"/>
                <w:noProof/>
              </w:rPr>
              <w:t>1.4.2 Beschrijving per TOP-stuk</w:t>
            </w:r>
            <w:r w:rsidR="00D4412F">
              <w:rPr>
                <w:noProof/>
                <w:webHidden/>
              </w:rPr>
              <w:tab/>
            </w:r>
            <w:r w:rsidR="00D4412F">
              <w:rPr>
                <w:noProof/>
                <w:webHidden/>
              </w:rPr>
              <w:fldChar w:fldCharType="begin"/>
            </w:r>
            <w:r w:rsidR="00D4412F">
              <w:rPr>
                <w:noProof/>
                <w:webHidden/>
              </w:rPr>
              <w:instrText xml:space="preserve"> PAGEREF _Toc515007042 \h </w:instrText>
            </w:r>
            <w:r w:rsidR="00D4412F">
              <w:rPr>
                <w:noProof/>
                <w:webHidden/>
              </w:rPr>
            </w:r>
            <w:r w:rsidR="00D4412F">
              <w:rPr>
                <w:noProof/>
                <w:webHidden/>
              </w:rPr>
              <w:fldChar w:fldCharType="separate"/>
            </w:r>
            <w:r w:rsidR="00D4412F">
              <w:rPr>
                <w:noProof/>
                <w:webHidden/>
              </w:rPr>
              <w:t>6</w:t>
            </w:r>
            <w:r w:rsidR="00D4412F">
              <w:rPr>
                <w:noProof/>
                <w:webHidden/>
              </w:rPr>
              <w:fldChar w:fldCharType="end"/>
            </w:r>
          </w:hyperlink>
        </w:p>
        <w:p w14:paraId="5016D980" w14:textId="4B801A49" w:rsidR="00D4412F" w:rsidRDefault="00D73F66">
          <w:pPr>
            <w:pStyle w:val="Inhopg2"/>
            <w:tabs>
              <w:tab w:val="right" w:leader="dot" w:pos="9062"/>
            </w:tabs>
            <w:rPr>
              <w:rFonts w:asciiTheme="minorHAnsi" w:eastAsiaTheme="minorEastAsia" w:hAnsiTheme="minorHAnsi"/>
              <w:noProof/>
              <w:sz w:val="22"/>
              <w:lang w:eastAsia="nl-NL"/>
            </w:rPr>
          </w:pPr>
          <w:hyperlink w:anchor="_Toc515007043" w:history="1">
            <w:r w:rsidR="00D4412F" w:rsidRPr="009C6EBC">
              <w:rPr>
                <w:rStyle w:val="Hyperlink"/>
                <w:noProof/>
              </w:rPr>
              <w:t>1.5 Portfolio inleveren</w:t>
            </w:r>
            <w:r w:rsidR="00D4412F">
              <w:rPr>
                <w:noProof/>
                <w:webHidden/>
              </w:rPr>
              <w:tab/>
            </w:r>
            <w:r w:rsidR="00D4412F">
              <w:rPr>
                <w:noProof/>
                <w:webHidden/>
              </w:rPr>
              <w:fldChar w:fldCharType="begin"/>
            </w:r>
            <w:r w:rsidR="00D4412F">
              <w:rPr>
                <w:noProof/>
                <w:webHidden/>
              </w:rPr>
              <w:instrText xml:space="preserve"> PAGEREF _Toc515007043 \h </w:instrText>
            </w:r>
            <w:r w:rsidR="00D4412F">
              <w:rPr>
                <w:noProof/>
                <w:webHidden/>
              </w:rPr>
            </w:r>
            <w:r w:rsidR="00D4412F">
              <w:rPr>
                <w:noProof/>
                <w:webHidden/>
              </w:rPr>
              <w:fldChar w:fldCharType="separate"/>
            </w:r>
            <w:r w:rsidR="00D4412F">
              <w:rPr>
                <w:noProof/>
                <w:webHidden/>
              </w:rPr>
              <w:t>7</w:t>
            </w:r>
            <w:r w:rsidR="00D4412F">
              <w:rPr>
                <w:noProof/>
                <w:webHidden/>
              </w:rPr>
              <w:fldChar w:fldCharType="end"/>
            </w:r>
          </w:hyperlink>
        </w:p>
        <w:p w14:paraId="17A2D6C0" w14:textId="3C2244CE" w:rsidR="00D4412F" w:rsidRDefault="00D73F66">
          <w:pPr>
            <w:pStyle w:val="Inhopg3"/>
            <w:tabs>
              <w:tab w:val="right" w:leader="dot" w:pos="9062"/>
            </w:tabs>
            <w:rPr>
              <w:rFonts w:asciiTheme="minorHAnsi" w:eastAsiaTheme="minorEastAsia" w:hAnsiTheme="minorHAnsi"/>
              <w:noProof/>
              <w:sz w:val="22"/>
              <w:lang w:eastAsia="nl-NL"/>
            </w:rPr>
          </w:pPr>
          <w:hyperlink w:anchor="_Toc515007044" w:history="1">
            <w:r w:rsidR="00D4412F" w:rsidRPr="009C6EBC">
              <w:rPr>
                <w:rStyle w:val="Hyperlink"/>
                <w:noProof/>
              </w:rPr>
              <w:t>1.6.1 Checklist portfolio</w:t>
            </w:r>
            <w:r w:rsidR="00D4412F">
              <w:rPr>
                <w:noProof/>
                <w:webHidden/>
              </w:rPr>
              <w:tab/>
            </w:r>
            <w:r w:rsidR="00D4412F">
              <w:rPr>
                <w:noProof/>
                <w:webHidden/>
              </w:rPr>
              <w:fldChar w:fldCharType="begin"/>
            </w:r>
            <w:r w:rsidR="00D4412F">
              <w:rPr>
                <w:noProof/>
                <w:webHidden/>
              </w:rPr>
              <w:instrText xml:space="preserve"> PAGEREF _Toc515007044 \h </w:instrText>
            </w:r>
            <w:r w:rsidR="00D4412F">
              <w:rPr>
                <w:noProof/>
                <w:webHidden/>
              </w:rPr>
            </w:r>
            <w:r w:rsidR="00D4412F">
              <w:rPr>
                <w:noProof/>
                <w:webHidden/>
              </w:rPr>
              <w:fldChar w:fldCharType="separate"/>
            </w:r>
            <w:r w:rsidR="00D4412F">
              <w:rPr>
                <w:noProof/>
                <w:webHidden/>
              </w:rPr>
              <w:t>7</w:t>
            </w:r>
            <w:r w:rsidR="00D4412F">
              <w:rPr>
                <w:noProof/>
                <w:webHidden/>
              </w:rPr>
              <w:fldChar w:fldCharType="end"/>
            </w:r>
          </w:hyperlink>
        </w:p>
        <w:p w14:paraId="5D152FA8" w14:textId="402E8588" w:rsidR="00D4412F" w:rsidRDefault="00D73F66">
          <w:pPr>
            <w:pStyle w:val="Inhopg1"/>
            <w:tabs>
              <w:tab w:val="right" w:leader="dot" w:pos="9062"/>
            </w:tabs>
            <w:rPr>
              <w:rFonts w:asciiTheme="minorHAnsi" w:eastAsiaTheme="minorEastAsia" w:hAnsiTheme="minorHAnsi"/>
              <w:noProof/>
              <w:sz w:val="22"/>
              <w:lang w:eastAsia="nl-NL"/>
            </w:rPr>
          </w:pPr>
          <w:hyperlink w:anchor="_Toc515007045" w:history="1">
            <w:r w:rsidR="00D4412F" w:rsidRPr="009C6EBC">
              <w:rPr>
                <w:rStyle w:val="Hyperlink"/>
                <w:noProof/>
              </w:rPr>
              <w:t>2. Het CGI</w:t>
            </w:r>
            <w:r w:rsidR="00D4412F">
              <w:rPr>
                <w:noProof/>
                <w:webHidden/>
              </w:rPr>
              <w:tab/>
            </w:r>
            <w:r w:rsidR="00D4412F">
              <w:rPr>
                <w:noProof/>
                <w:webHidden/>
              </w:rPr>
              <w:fldChar w:fldCharType="begin"/>
            </w:r>
            <w:r w:rsidR="00D4412F">
              <w:rPr>
                <w:noProof/>
                <w:webHidden/>
              </w:rPr>
              <w:instrText xml:space="preserve"> PAGEREF _Toc515007045 \h </w:instrText>
            </w:r>
            <w:r w:rsidR="00D4412F">
              <w:rPr>
                <w:noProof/>
                <w:webHidden/>
              </w:rPr>
            </w:r>
            <w:r w:rsidR="00D4412F">
              <w:rPr>
                <w:noProof/>
                <w:webHidden/>
              </w:rPr>
              <w:fldChar w:fldCharType="separate"/>
            </w:r>
            <w:r w:rsidR="00D4412F">
              <w:rPr>
                <w:noProof/>
                <w:webHidden/>
              </w:rPr>
              <w:t>8</w:t>
            </w:r>
            <w:r w:rsidR="00D4412F">
              <w:rPr>
                <w:noProof/>
                <w:webHidden/>
              </w:rPr>
              <w:fldChar w:fldCharType="end"/>
            </w:r>
          </w:hyperlink>
        </w:p>
        <w:p w14:paraId="10D22ACF" w14:textId="1D8C6CAD" w:rsidR="00D4412F" w:rsidRDefault="00D73F66">
          <w:pPr>
            <w:pStyle w:val="Inhopg2"/>
            <w:tabs>
              <w:tab w:val="right" w:leader="dot" w:pos="9062"/>
            </w:tabs>
            <w:rPr>
              <w:rFonts w:asciiTheme="minorHAnsi" w:eastAsiaTheme="minorEastAsia" w:hAnsiTheme="minorHAnsi"/>
              <w:noProof/>
              <w:sz w:val="22"/>
              <w:lang w:eastAsia="nl-NL"/>
            </w:rPr>
          </w:pPr>
          <w:hyperlink w:anchor="_Toc515007046" w:history="1">
            <w:r w:rsidR="00D4412F" w:rsidRPr="009C6EBC">
              <w:rPr>
                <w:rStyle w:val="Hyperlink"/>
                <w:noProof/>
              </w:rPr>
              <w:t>2.1 Belangrijke punten rondom het CGI</w:t>
            </w:r>
            <w:r w:rsidR="00D4412F">
              <w:rPr>
                <w:noProof/>
                <w:webHidden/>
              </w:rPr>
              <w:tab/>
            </w:r>
            <w:r w:rsidR="00D4412F">
              <w:rPr>
                <w:noProof/>
                <w:webHidden/>
              </w:rPr>
              <w:fldChar w:fldCharType="begin"/>
            </w:r>
            <w:r w:rsidR="00D4412F">
              <w:rPr>
                <w:noProof/>
                <w:webHidden/>
              </w:rPr>
              <w:instrText xml:space="preserve"> PAGEREF _Toc515007046 \h </w:instrText>
            </w:r>
            <w:r w:rsidR="00D4412F">
              <w:rPr>
                <w:noProof/>
                <w:webHidden/>
              </w:rPr>
            </w:r>
            <w:r w:rsidR="00D4412F">
              <w:rPr>
                <w:noProof/>
                <w:webHidden/>
              </w:rPr>
              <w:fldChar w:fldCharType="separate"/>
            </w:r>
            <w:r w:rsidR="00D4412F">
              <w:rPr>
                <w:noProof/>
                <w:webHidden/>
              </w:rPr>
              <w:t>8</w:t>
            </w:r>
            <w:r w:rsidR="00D4412F">
              <w:rPr>
                <w:noProof/>
                <w:webHidden/>
              </w:rPr>
              <w:fldChar w:fldCharType="end"/>
            </w:r>
          </w:hyperlink>
        </w:p>
        <w:p w14:paraId="69C0F474" w14:textId="251E779D" w:rsidR="00D4412F" w:rsidRDefault="00D73F66">
          <w:pPr>
            <w:pStyle w:val="Inhopg1"/>
            <w:tabs>
              <w:tab w:val="right" w:leader="dot" w:pos="9062"/>
            </w:tabs>
            <w:rPr>
              <w:rFonts w:asciiTheme="minorHAnsi" w:eastAsiaTheme="minorEastAsia" w:hAnsiTheme="minorHAnsi"/>
              <w:noProof/>
              <w:sz w:val="22"/>
              <w:lang w:eastAsia="nl-NL"/>
            </w:rPr>
          </w:pPr>
          <w:hyperlink w:anchor="_Toc515007047" w:history="1">
            <w:r w:rsidR="00D4412F" w:rsidRPr="009C6EBC">
              <w:rPr>
                <w:rStyle w:val="Hyperlink"/>
                <w:noProof/>
              </w:rPr>
              <w:t>3 Beoordelingsformulieren</w:t>
            </w:r>
            <w:r w:rsidR="00D4412F">
              <w:rPr>
                <w:noProof/>
                <w:webHidden/>
              </w:rPr>
              <w:tab/>
            </w:r>
            <w:r w:rsidR="00D4412F">
              <w:rPr>
                <w:noProof/>
                <w:webHidden/>
              </w:rPr>
              <w:fldChar w:fldCharType="begin"/>
            </w:r>
            <w:r w:rsidR="00D4412F">
              <w:rPr>
                <w:noProof/>
                <w:webHidden/>
              </w:rPr>
              <w:instrText xml:space="preserve"> PAGEREF _Toc515007047 \h </w:instrText>
            </w:r>
            <w:r w:rsidR="00D4412F">
              <w:rPr>
                <w:noProof/>
                <w:webHidden/>
              </w:rPr>
            </w:r>
            <w:r w:rsidR="00D4412F">
              <w:rPr>
                <w:noProof/>
                <w:webHidden/>
              </w:rPr>
              <w:fldChar w:fldCharType="separate"/>
            </w:r>
            <w:r w:rsidR="00D4412F">
              <w:rPr>
                <w:noProof/>
                <w:webHidden/>
              </w:rPr>
              <w:t>9</w:t>
            </w:r>
            <w:r w:rsidR="00D4412F">
              <w:rPr>
                <w:noProof/>
                <w:webHidden/>
              </w:rPr>
              <w:fldChar w:fldCharType="end"/>
            </w:r>
          </w:hyperlink>
        </w:p>
        <w:p w14:paraId="45A18988" w14:textId="0AC87B7A" w:rsidR="00AA3A90" w:rsidRDefault="00AA3A90">
          <w:r>
            <w:rPr>
              <w:b/>
              <w:bCs/>
            </w:rPr>
            <w:fldChar w:fldCharType="end"/>
          </w:r>
        </w:p>
      </w:sdtContent>
    </w:sdt>
    <w:p w14:paraId="6125F4A1" w14:textId="77777777" w:rsidR="00AA3A90" w:rsidRDefault="00AA3A90">
      <w:r>
        <w:br w:type="page"/>
      </w:r>
    </w:p>
    <w:p w14:paraId="0826B69C" w14:textId="77777777" w:rsidR="00AA3A90" w:rsidRDefault="00AA3A90" w:rsidP="00AA3A90">
      <w:pPr>
        <w:pStyle w:val="Kop1"/>
      </w:pPr>
      <w:bookmarkStart w:id="1" w:name="_Toc515007032"/>
      <w:r>
        <w:lastRenderedPageBreak/>
        <w:t>Inleiding</w:t>
      </w:r>
      <w:bookmarkEnd w:id="1"/>
    </w:p>
    <w:p w14:paraId="50382449" w14:textId="77777777" w:rsidR="00AA3A90" w:rsidRDefault="00AA3A90" w:rsidP="00AA3A90">
      <w:pPr>
        <w:pStyle w:val="Geenafstand"/>
      </w:pPr>
      <w:r>
        <w:t xml:space="preserve">In dit document kun je lezen wat er van jou verwacht wordt in de voorbereiding van het Integraal Beoordelingsmoment (verder te noemen als IBM), </w:t>
      </w:r>
      <w:r w:rsidR="00AA5FC9">
        <w:t xml:space="preserve"> bestaande uit een </w:t>
      </w:r>
      <w:r>
        <w:t>portfolio en het Criterium gericht interview (verder te noemen als CGI).</w:t>
      </w:r>
    </w:p>
    <w:p w14:paraId="14D4E568" w14:textId="77777777" w:rsidR="00AA3A90" w:rsidRDefault="00AA3A90" w:rsidP="00AA3A90">
      <w:pPr>
        <w:pStyle w:val="Geenafstand"/>
      </w:pPr>
    </w:p>
    <w:p w14:paraId="467174F0" w14:textId="77777777" w:rsidR="00CC4A9F" w:rsidRDefault="00AA3A90" w:rsidP="00AA3A90">
      <w:pPr>
        <w:pStyle w:val="Geenafstand"/>
      </w:pPr>
      <w:r>
        <w:t xml:space="preserve">Om inzicht te krijgen in jouw leren maakt men gebruik van een IBM. Zoals je al eerder hebt kunnen lezen bestaat een IBM uit meerdere onderdelen. In het IBM laat jij je groei zien van het afgelopen schooljaar. Dit doe je aan de hand van een drietal </w:t>
      </w:r>
      <w:proofErr w:type="spellStart"/>
      <w:r>
        <w:t>TOP-stukken</w:t>
      </w:r>
      <w:proofErr w:type="spellEnd"/>
      <w:r>
        <w:t xml:space="preserve"> (Trots op prestatie). </w:t>
      </w:r>
      <w:proofErr w:type="spellStart"/>
      <w:r>
        <w:t>TOP-stukken</w:t>
      </w:r>
      <w:proofErr w:type="spellEnd"/>
      <w:r>
        <w:t xml:space="preserve"> zijn dingen die je afgelopen schooljaar hebt gemaakt en waarin jij jouw persoonlijke groei laat zien. Hierbij kun je denken aan bijvoorbeeld een BPV-opdracht, een onderdeel van een IBS, een presentatie die je hebt gegeven, een reflectieverslag op een bepaalde situatie, enzovoorts.</w:t>
      </w:r>
      <w:r w:rsidRPr="00AA3A90">
        <w:rPr>
          <w:noProof/>
          <w:lang w:eastAsia="nl-NL"/>
        </w:rPr>
        <w:t xml:space="preserve"> </w:t>
      </w:r>
      <w:r>
        <w:rPr>
          <w:noProof/>
          <w:lang w:eastAsia="nl-NL"/>
        </w:rPr>
        <w:drawing>
          <wp:anchor distT="0" distB="0" distL="114300" distR="114300" simplePos="0" relativeHeight="251666432" behindDoc="0" locked="0" layoutInCell="1" allowOverlap="1" wp14:anchorId="3C7346AA" wp14:editId="2D6ABEE7">
            <wp:simplePos x="899160" y="2628900"/>
            <wp:positionH relativeFrom="margin">
              <wp:align>right</wp:align>
            </wp:positionH>
            <wp:positionV relativeFrom="margin">
              <wp:align>top</wp:align>
            </wp:positionV>
            <wp:extent cx="1931670" cy="142621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31670" cy="1426210"/>
                    </a:xfrm>
                    <a:prstGeom prst="rect">
                      <a:avLst/>
                    </a:prstGeom>
                  </pic:spPr>
                </pic:pic>
              </a:graphicData>
            </a:graphic>
          </wp:anchor>
        </w:drawing>
      </w:r>
    </w:p>
    <w:p w14:paraId="099FF0D6" w14:textId="77777777" w:rsidR="004D74E6" w:rsidRDefault="00AA3A90" w:rsidP="004D74E6">
      <w:pPr>
        <w:pStyle w:val="Geenafstand"/>
        <w:ind w:firstLine="708"/>
      </w:pPr>
      <w:r>
        <w:t xml:space="preserve">Uitgangspunten van het IBM zijn praktijkervaringen, theoretische kennis en je eigen visie. Deze drie punten komen bij ieder </w:t>
      </w:r>
      <w:proofErr w:type="spellStart"/>
      <w:r>
        <w:t>TOP-stuk</w:t>
      </w:r>
      <w:proofErr w:type="spellEnd"/>
      <w:r>
        <w:t xml:space="preserve"> terug en zijn alle drie met elkaar </w:t>
      </w:r>
      <w:r w:rsidR="004D74E6">
        <w:t>verbonden</w:t>
      </w:r>
      <w:r>
        <w:t>.</w:t>
      </w:r>
      <w:r w:rsidR="00611DB9">
        <w:t xml:space="preserve"> Hoe je dit dient aan te pakken lees je terug in hoofdstuk één.</w:t>
      </w:r>
    </w:p>
    <w:p w14:paraId="57E6E675" w14:textId="77777777" w:rsidR="002D2448" w:rsidRDefault="002D2448" w:rsidP="00AA3A90">
      <w:pPr>
        <w:pStyle w:val="Geenafstand"/>
      </w:pPr>
    </w:p>
    <w:p w14:paraId="5023F07E" w14:textId="77777777" w:rsidR="004D74E6" w:rsidRDefault="004D74E6" w:rsidP="00AA3A90">
      <w:pPr>
        <w:pStyle w:val="Geenafstand"/>
      </w:pPr>
      <w:r>
        <w:t xml:space="preserve">Je krijgt wekelijks begeleiding in de voorbereiding van het IBM. Maak goed gebruik van deze mogelijkheid. Zorg ook dat je je tijdig inschrijft voor je CGI, zodat je hier je planning op aan kunt passen. </w:t>
      </w:r>
      <w:r w:rsidRPr="00D426E1">
        <w:rPr>
          <w:b/>
        </w:rPr>
        <w:t>Belangrijk!</w:t>
      </w:r>
      <w:r>
        <w:t xml:space="preserve"> Je levert je portfolio uiterlijk vijf werkdagen</w:t>
      </w:r>
      <w:r w:rsidR="00AA5FC9">
        <w:t xml:space="preserve"> voor je CGI in</w:t>
      </w:r>
      <w:r>
        <w:t xml:space="preserve"> bij je assessoren.</w:t>
      </w:r>
    </w:p>
    <w:p w14:paraId="0DCDF163" w14:textId="77777777" w:rsidR="00611DB9" w:rsidRDefault="00611DB9" w:rsidP="00AA3A90">
      <w:pPr>
        <w:pStyle w:val="Geenafstand"/>
      </w:pPr>
      <w:r>
        <w:t>(Assessoren zijn mensen die jouw IBM beoordelen. Dit kunnen je docenten zijn. Maar ook andere mensen uit het werkveld)</w:t>
      </w:r>
    </w:p>
    <w:p w14:paraId="30B20DC0" w14:textId="77777777" w:rsidR="00652613" w:rsidRDefault="00652613" w:rsidP="00A15873">
      <w:pPr>
        <w:pStyle w:val="Geenafstand"/>
      </w:pPr>
    </w:p>
    <w:p w14:paraId="39C64DBA" w14:textId="77777777" w:rsidR="004D74E6" w:rsidRDefault="004D74E6" w:rsidP="00A15873">
      <w:pPr>
        <w:pStyle w:val="Geenafstand"/>
      </w:pPr>
      <w:r>
        <w:t xml:space="preserve">Als je wordt toegelaten tot het CGI, dit hoort je uiterlijk één werkdag voor je CGI, kun je je portfolio verder toelichten. Het CGI bestaat uit een vraaggesprek van maximaal 15 minuten, daarna evalueren de assessoren </w:t>
      </w:r>
      <w:r w:rsidR="00E65790">
        <w:t>met elkaar of je het</w:t>
      </w:r>
      <w:r>
        <w:t xml:space="preserve"> CGI hebt behaald en krijg je</w:t>
      </w:r>
      <w:r w:rsidR="00E65790">
        <w:t xml:space="preserve"> daarna</w:t>
      </w:r>
      <w:r>
        <w:t xml:space="preserve"> direct een terugkoppeling.</w:t>
      </w:r>
    </w:p>
    <w:p w14:paraId="07A09D49" w14:textId="77777777" w:rsidR="004D74E6" w:rsidRDefault="004D74E6" w:rsidP="00A15873">
      <w:pPr>
        <w:pStyle w:val="Geenafstand"/>
      </w:pPr>
    </w:p>
    <w:p w14:paraId="37BE9C49" w14:textId="77777777" w:rsidR="004D74E6" w:rsidRDefault="004D74E6" w:rsidP="00A15873">
      <w:pPr>
        <w:pStyle w:val="Geenafstand"/>
      </w:pPr>
      <w:r>
        <w:t>Het gehele IBM wordt afgetoetst als Behaald of Niet Behaald onder de noemer van SLB.</w:t>
      </w:r>
    </w:p>
    <w:p w14:paraId="267E8126" w14:textId="77777777" w:rsidR="004D74E6" w:rsidRDefault="004D74E6" w:rsidP="004D74E6">
      <w:pPr>
        <w:pStyle w:val="Geenafstand"/>
      </w:pPr>
      <w:r>
        <w:br w:type="page"/>
      </w:r>
    </w:p>
    <w:p w14:paraId="5E2D6678" w14:textId="77777777" w:rsidR="004D74E6" w:rsidRDefault="00E65790" w:rsidP="00E65790">
      <w:pPr>
        <w:pStyle w:val="Kop1"/>
      </w:pPr>
      <w:bookmarkStart w:id="2" w:name="_Toc515007033"/>
      <w:r>
        <w:lastRenderedPageBreak/>
        <w:t>1. Inhoud van het portfolio</w:t>
      </w:r>
      <w:bookmarkEnd w:id="2"/>
    </w:p>
    <w:p w14:paraId="0EC0F75E" w14:textId="31BD66D9" w:rsidR="00095AF7" w:rsidRDefault="00E65790" w:rsidP="00A15873">
      <w:pPr>
        <w:pStyle w:val="Geenafstand"/>
      </w:pPr>
      <w:r>
        <w:t>Het portfolio bestaat ui</w:t>
      </w:r>
      <w:r w:rsidR="00095AF7">
        <w:t xml:space="preserve">t de volgende onderdelen: </w:t>
      </w:r>
      <w:r w:rsidR="00486FEC">
        <w:t xml:space="preserve">Persoonlijk voorstellen, </w:t>
      </w:r>
      <w:r w:rsidR="00226B92">
        <w:t>je ontwikkelboom</w:t>
      </w:r>
      <w:r w:rsidR="00095AF7">
        <w:t xml:space="preserve"> en je drie topstukken. In dit hoofdstuk kun je lezen hoe je daarmee aan de slag gaat.</w:t>
      </w:r>
    </w:p>
    <w:p w14:paraId="1BDE8899" w14:textId="286F33D8" w:rsidR="00486FEC" w:rsidRDefault="00486FEC" w:rsidP="00A15873">
      <w:pPr>
        <w:pStyle w:val="Geenafstand"/>
      </w:pPr>
    </w:p>
    <w:p w14:paraId="476D17B5" w14:textId="77777777" w:rsidR="00226B92" w:rsidRDefault="00226B92" w:rsidP="00226B92">
      <w:pPr>
        <w:pStyle w:val="Geenafstand"/>
      </w:pPr>
      <w:r>
        <w:t>1.1 Persoonlijk voorstellen</w:t>
      </w:r>
    </w:p>
    <w:p w14:paraId="3F3364B4" w14:textId="77777777" w:rsidR="00226B92" w:rsidRDefault="00226B92" w:rsidP="00226B92">
      <w:pPr>
        <w:pStyle w:val="Geenafstand"/>
      </w:pPr>
      <w:r>
        <w:t>1.2 C.V.</w:t>
      </w:r>
    </w:p>
    <w:p w14:paraId="31AB2116" w14:textId="77777777" w:rsidR="00226B92" w:rsidRDefault="00226B92" w:rsidP="00226B92">
      <w:pPr>
        <w:pStyle w:val="Geenafstand"/>
      </w:pPr>
      <w:r>
        <w:t>1.3 Ontwikkelboom</w:t>
      </w:r>
    </w:p>
    <w:p w14:paraId="0D211EB7" w14:textId="77777777" w:rsidR="00226B92" w:rsidRDefault="00226B92" w:rsidP="00226B92">
      <w:pPr>
        <w:pStyle w:val="Geenafstand"/>
      </w:pPr>
      <w:r>
        <w:t>1.3.1 Reflectie over het schooljaar</w:t>
      </w:r>
    </w:p>
    <w:p w14:paraId="4AA3FE2A" w14:textId="77777777" w:rsidR="00226B92" w:rsidRDefault="00226B92" w:rsidP="00226B92">
      <w:pPr>
        <w:pStyle w:val="Geenafstand"/>
      </w:pPr>
      <w:r>
        <w:t xml:space="preserve">1.3.2 Vooruitblik komend schooljaar </w:t>
      </w:r>
    </w:p>
    <w:p w14:paraId="105A6721" w14:textId="77777777" w:rsidR="00226B92" w:rsidRDefault="00226B92" w:rsidP="00226B92">
      <w:pPr>
        <w:pStyle w:val="Geenafstand"/>
      </w:pPr>
      <w:r>
        <w:t>1.3.3 Kernkwadrant</w:t>
      </w:r>
    </w:p>
    <w:p w14:paraId="4D24AD40" w14:textId="7DF72C4B" w:rsidR="00226B92" w:rsidRDefault="00226B92" w:rsidP="00226B92">
      <w:pPr>
        <w:pStyle w:val="Geenafstand"/>
      </w:pPr>
      <w:r>
        <w:t xml:space="preserve">1.4 </w:t>
      </w:r>
      <w:proofErr w:type="spellStart"/>
      <w:r>
        <w:t>TOP-stukken</w:t>
      </w:r>
      <w:proofErr w:type="spellEnd"/>
      <w:r>
        <w:t xml:space="preserve"> (1 theorie)</w:t>
      </w:r>
    </w:p>
    <w:p w14:paraId="14EB53A6" w14:textId="77777777" w:rsidR="00226B92" w:rsidRDefault="00226B92" w:rsidP="00A15873">
      <w:pPr>
        <w:pStyle w:val="Geenafstand"/>
      </w:pPr>
    </w:p>
    <w:p w14:paraId="432B18F1" w14:textId="77777777" w:rsidR="00486FEC" w:rsidRDefault="00486FEC" w:rsidP="00486FEC">
      <w:pPr>
        <w:pStyle w:val="Kop2"/>
      </w:pPr>
      <w:bookmarkStart w:id="3" w:name="_Toc515007034"/>
      <w:r>
        <w:t>1.1 Persoonlijk voorstellen</w:t>
      </w:r>
      <w:bookmarkEnd w:id="3"/>
    </w:p>
    <w:p w14:paraId="6768BAB4" w14:textId="77777777" w:rsidR="00486FEC" w:rsidRDefault="00486FEC" w:rsidP="00A15873">
      <w:pPr>
        <w:pStyle w:val="Geenafstand"/>
      </w:pPr>
      <w:r>
        <w:t>Het eerste onderdeel van het portfolio is het persoonlijk voorstellen van de kandidaat (dat ben jij!)</w:t>
      </w:r>
      <w:r w:rsidR="00840DA7">
        <w:t>. Dit doe je door een persoonsbeschrijving te maken over wie je bent, wat je bezig houdt, enzovoorts.</w:t>
      </w:r>
    </w:p>
    <w:p w14:paraId="37CF6D79" w14:textId="77777777" w:rsidR="00D426E1" w:rsidRDefault="00D426E1" w:rsidP="00A15873">
      <w:pPr>
        <w:pStyle w:val="Geenafstand"/>
      </w:pPr>
    </w:p>
    <w:p w14:paraId="2BA78BE2" w14:textId="77777777" w:rsidR="00D426E1" w:rsidRDefault="00D426E1" w:rsidP="00D426E1">
      <w:pPr>
        <w:pStyle w:val="Kop2"/>
      </w:pPr>
      <w:bookmarkStart w:id="4" w:name="_Toc515007035"/>
      <w:r>
        <w:t>1.2 C.V.</w:t>
      </w:r>
      <w:bookmarkEnd w:id="4"/>
    </w:p>
    <w:p w14:paraId="55AE172C" w14:textId="77777777" w:rsidR="00486FEC" w:rsidRDefault="00D426E1" w:rsidP="00A15873">
      <w:pPr>
        <w:pStyle w:val="Geenafstand"/>
      </w:pPr>
      <w:r>
        <w:t>Voeg ook een C.V. toe aan je portfolio. Hierdoor krijgt de assessor een beeld van wie je bent en wat je werk/BPV ervaring is.</w:t>
      </w:r>
    </w:p>
    <w:p w14:paraId="12BBC40F" w14:textId="7F91DBBE" w:rsidR="00D426E1" w:rsidRDefault="00D426E1" w:rsidP="00A15873">
      <w:pPr>
        <w:pStyle w:val="Geenafstand"/>
      </w:pPr>
    </w:p>
    <w:p w14:paraId="19A810B2" w14:textId="749BE658" w:rsidR="00226B92" w:rsidRDefault="00226B92" w:rsidP="00226B92">
      <w:pPr>
        <w:pStyle w:val="Kop2"/>
      </w:pPr>
      <w:bookmarkStart w:id="5" w:name="_Toc515007036"/>
      <w:r>
        <w:t>1.3 Ontwikkelboom</w:t>
      </w:r>
      <w:bookmarkEnd w:id="5"/>
    </w:p>
    <w:p w14:paraId="1BE0A6F2" w14:textId="1ED0F5FF" w:rsidR="00226B92" w:rsidRDefault="00226B92" w:rsidP="00A15873">
      <w:pPr>
        <w:pStyle w:val="Geenafstand"/>
      </w:pPr>
      <w:r>
        <w:t>In de ontwikkelboom laat je je persoonlijke ontwikkeling zien. Deze bestaat uit drie onderdelen: reflectie over het schooljaar, vooruitblik komend schooljaar en een kernkwadrant.</w:t>
      </w:r>
    </w:p>
    <w:p w14:paraId="11D88F92" w14:textId="400B89A4" w:rsidR="00226B92" w:rsidRDefault="00226B92" w:rsidP="00A15873">
      <w:pPr>
        <w:pStyle w:val="Geenafstand"/>
      </w:pPr>
    </w:p>
    <w:p w14:paraId="485D3B75" w14:textId="6C50B5CB" w:rsidR="00095AF7" w:rsidRDefault="00486FEC" w:rsidP="00226B92">
      <w:pPr>
        <w:pStyle w:val="Kop3"/>
      </w:pPr>
      <w:bookmarkStart w:id="6" w:name="_Toc515007037"/>
      <w:r>
        <w:t>1.</w:t>
      </w:r>
      <w:r w:rsidR="00D426E1">
        <w:t>3</w:t>
      </w:r>
      <w:r w:rsidR="00226B92">
        <w:t>.1</w:t>
      </w:r>
      <w:r w:rsidR="00095AF7">
        <w:t xml:space="preserve"> Reflectie over het gehele schooljaar</w:t>
      </w:r>
      <w:bookmarkEnd w:id="6"/>
    </w:p>
    <w:p w14:paraId="3BBEC056" w14:textId="116F32EC" w:rsidR="00095AF7" w:rsidRDefault="00095AF7" w:rsidP="00095AF7">
      <w:pPr>
        <w:pStyle w:val="Geenafstand"/>
      </w:pPr>
      <w:r>
        <w:t xml:space="preserve">Om inzicht te krijgen in hoe jij dit schooljaar hebt ervaren ga je een (school)jaarreflectie </w:t>
      </w:r>
      <w:r w:rsidR="00226B92">
        <w:t>maken</w:t>
      </w:r>
      <w:r>
        <w:t>. Hierin beschrijf je hoe je dit schooljaar hebt ervaren, waarin je gegroeid bent, wat je leuk en minder leuk vond, enzovoorts. Je mag zelf weten op welke manier je deze reflectie invult. Van je docent krijg je een aantal handreikingen hoe je dit k</w:t>
      </w:r>
      <w:r w:rsidR="00226B92">
        <w:t>u</w:t>
      </w:r>
      <w:r>
        <w:t>n</w:t>
      </w:r>
      <w:r w:rsidR="00226B92">
        <w:t>t aanpakken en hieronder staan alvast een aantal voorbeelden:</w:t>
      </w:r>
    </w:p>
    <w:p w14:paraId="1FE56C00" w14:textId="77777777" w:rsidR="00095AF7" w:rsidRDefault="00095AF7" w:rsidP="00095AF7">
      <w:pPr>
        <w:pStyle w:val="Geenafstand"/>
        <w:numPr>
          <w:ilvl w:val="0"/>
          <w:numId w:val="2"/>
        </w:numPr>
      </w:pPr>
      <w:proofErr w:type="spellStart"/>
      <w:r>
        <w:t>Vloggen</w:t>
      </w:r>
      <w:proofErr w:type="spellEnd"/>
    </w:p>
    <w:p w14:paraId="3F6CFDCA" w14:textId="77777777" w:rsidR="00095AF7" w:rsidRDefault="00095AF7" w:rsidP="00095AF7">
      <w:pPr>
        <w:pStyle w:val="Geenafstand"/>
        <w:numPr>
          <w:ilvl w:val="0"/>
          <w:numId w:val="2"/>
        </w:numPr>
      </w:pPr>
      <w:r>
        <w:t>Een brief naar je eigen ik een (school)jaar later</w:t>
      </w:r>
    </w:p>
    <w:p w14:paraId="5350F44A" w14:textId="77777777" w:rsidR="00095AF7" w:rsidRDefault="00095AF7" w:rsidP="00095AF7">
      <w:pPr>
        <w:pStyle w:val="Geenafstand"/>
        <w:numPr>
          <w:ilvl w:val="0"/>
          <w:numId w:val="2"/>
        </w:numPr>
      </w:pPr>
      <w:r>
        <w:t>De atlas van de belevingswereld</w:t>
      </w:r>
    </w:p>
    <w:p w14:paraId="63B8A6C7" w14:textId="77777777" w:rsidR="00095AF7" w:rsidRDefault="00095AF7" w:rsidP="00095AF7">
      <w:pPr>
        <w:pStyle w:val="Geenafstand"/>
        <w:numPr>
          <w:ilvl w:val="0"/>
          <w:numId w:val="2"/>
        </w:numPr>
      </w:pPr>
      <w:r>
        <w:t>Het maken van een taart (denkbeeldig)</w:t>
      </w:r>
    </w:p>
    <w:p w14:paraId="3DE30FB6" w14:textId="77777777" w:rsidR="00095AF7" w:rsidRDefault="00095AF7" w:rsidP="00095AF7">
      <w:pPr>
        <w:pStyle w:val="Geenafstand"/>
        <w:numPr>
          <w:ilvl w:val="0"/>
          <w:numId w:val="2"/>
        </w:numPr>
      </w:pPr>
      <w:r>
        <w:t>Een geschreven reflectie (niet meer dan één A4)</w:t>
      </w:r>
    </w:p>
    <w:p w14:paraId="4ADE96C7" w14:textId="77777777" w:rsidR="00095AF7" w:rsidRDefault="00095AF7" w:rsidP="00095AF7">
      <w:pPr>
        <w:pStyle w:val="Geenafstand"/>
        <w:numPr>
          <w:ilvl w:val="0"/>
          <w:numId w:val="2"/>
        </w:numPr>
      </w:pPr>
      <w:r>
        <w:t>Tekening</w:t>
      </w:r>
    </w:p>
    <w:p w14:paraId="584B2C14" w14:textId="77777777" w:rsidR="00095AF7" w:rsidRDefault="00095AF7" w:rsidP="00095AF7">
      <w:pPr>
        <w:pStyle w:val="Geenafstand"/>
        <w:numPr>
          <w:ilvl w:val="0"/>
          <w:numId w:val="2"/>
        </w:numPr>
      </w:pPr>
      <w:r>
        <w:t>Speurtocht</w:t>
      </w:r>
    </w:p>
    <w:p w14:paraId="56E6E8A9" w14:textId="77777777" w:rsidR="00095AF7" w:rsidRDefault="00095AF7" w:rsidP="00095AF7">
      <w:pPr>
        <w:pStyle w:val="Geenafstand"/>
        <w:numPr>
          <w:ilvl w:val="0"/>
          <w:numId w:val="2"/>
        </w:numPr>
      </w:pPr>
      <w:r>
        <w:t>Spel</w:t>
      </w:r>
    </w:p>
    <w:p w14:paraId="73787CB9" w14:textId="77777777" w:rsidR="00095AF7" w:rsidRDefault="00095AF7" w:rsidP="00095AF7">
      <w:pPr>
        <w:pStyle w:val="Geenafstand"/>
        <w:numPr>
          <w:ilvl w:val="0"/>
          <w:numId w:val="2"/>
        </w:numPr>
      </w:pPr>
      <w:r>
        <w:t>Reflectie aan de hand van een muziekstuk</w:t>
      </w:r>
    </w:p>
    <w:p w14:paraId="7055C389" w14:textId="77777777" w:rsidR="00095AF7" w:rsidRDefault="00095AF7" w:rsidP="00095AF7">
      <w:pPr>
        <w:pStyle w:val="Geenafstand"/>
        <w:numPr>
          <w:ilvl w:val="0"/>
          <w:numId w:val="2"/>
        </w:numPr>
      </w:pPr>
      <w:r>
        <w:t>Enzovoorts</w:t>
      </w:r>
    </w:p>
    <w:p w14:paraId="253B4234" w14:textId="77777777" w:rsidR="00095AF7" w:rsidRDefault="00095AF7" w:rsidP="00095AF7">
      <w:pPr>
        <w:pStyle w:val="Geenafstand"/>
      </w:pPr>
    </w:p>
    <w:p w14:paraId="6D6779DD" w14:textId="34203A76" w:rsidR="00095AF7" w:rsidRDefault="00A3447D" w:rsidP="00A3447D">
      <w:pPr>
        <w:pStyle w:val="Kop3"/>
      </w:pPr>
      <w:bookmarkStart w:id="7" w:name="_Toc515007038"/>
      <w:r>
        <w:t>1.3.2</w:t>
      </w:r>
      <w:r w:rsidR="00662D9D">
        <w:t xml:space="preserve"> Kernkwadrant</w:t>
      </w:r>
      <w:bookmarkEnd w:id="7"/>
    </w:p>
    <w:p w14:paraId="35BAFD3C" w14:textId="77777777" w:rsidR="00662D9D" w:rsidRDefault="00662D9D" w:rsidP="00095AF7">
      <w:pPr>
        <w:pStyle w:val="Geenafstand"/>
      </w:pPr>
      <w:r>
        <w:t>Om inzicht te krijgen in waar je kracht ligt, je uitdaging en ook je allergie ga je twee kernkwadrant maken. Deze kernkwadranten koppel je aan je eigen werkzaamheden die je afgelopen schooljaar hebt uitgevoerd, ofwel waar zie je deze dingen terugkomen in je dagelijkse leven?</w:t>
      </w:r>
    </w:p>
    <w:p w14:paraId="6191BAA4" w14:textId="77777777" w:rsidR="00662D9D" w:rsidRDefault="00662D9D" w:rsidP="00095AF7">
      <w:pPr>
        <w:pStyle w:val="Geenafstand"/>
      </w:pPr>
      <w:r>
        <w:tab/>
        <w:t>Concreet komen de volgende twee punten terug in je portfolio:</w:t>
      </w:r>
    </w:p>
    <w:p w14:paraId="2EB2093C" w14:textId="77777777" w:rsidR="00662D9D" w:rsidRDefault="00662D9D" w:rsidP="00662D9D">
      <w:pPr>
        <w:pStyle w:val="Geenafstand"/>
        <w:numPr>
          <w:ilvl w:val="0"/>
          <w:numId w:val="3"/>
        </w:numPr>
      </w:pPr>
      <w:r>
        <w:t>Twee kernkwadranten</w:t>
      </w:r>
    </w:p>
    <w:p w14:paraId="7F190C99" w14:textId="5CDC6A4E" w:rsidR="00662D9D" w:rsidRDefault="00662D9D" w:rsidP="00662D9D">
      <w:pPr>
        <w:pStyle w:val="Geenafstand"/>
        <w:numPr>
          <w:ilvl w:val="0"/>
          <w:numId w:val="3"/>
        </w:numPr>
      </w:pPr>
      <w:r>
        <w:t xml:space="preserve">Bij ieder kernkwadrant </w:t>
      </w:r>
      <w:r w:rsidR="00226B92">
        <w:t xml:space="preserve">beschrijf je </w:t>
      </w:r>
      <w:r>
        <w:t xml:space="preserve">een aantal voorbeelden hoe deze terugkomen in je dagelijkse praktijk </w:t>
      </w:r>
    </w:p>
    <w:p w14:paraId="7F05468F" w14:textId="77777777" w:rsidR="00662D9D" w:rsidRDefault="00662D9D" w:rsidP="00662D9D">
      <w:pPr>
        <w:pStyle w:val="Geenafstand"/>
      </w:pPr>
      <w:r>
        <w:t xml:space="preserve">Meer informatie over het maken van een kernkwadrant </w:t>
      </w:r>
      <w:hyperlink r:id="rId10" w:anchor="!page-909224" w:history="1">
        <w:r w:rsidRPr="00662D9D">
          <w:rPr>
            <w:rStyle w:val="Hyperlink"/>
          </w:rPr>
          <w:t>klik hier</w:t>
        </w:r>
      </w:hyperlink>
      <w:r>
        <w:t xml:space="preserve">. Tevens zal de docent je helpen bij het maken van je kernkwadranten. </w:t>
      </w:r>
    </w:p>
    <w:p w14:paraId="0870DB42" w14:textId="77777777" w:rsidR="0091408D" w:rsidRDefault="0091408D" w:rsidP="00662D9D">
      <w:pPr>
        <w:pStyle w:val="Geenafstand"/>
      </w:pPr>
    </w:p>
    <w:p w14:paraId="6133B30D" w14:textId="1A839F82" w:rsidR="0091408D" w:rsidRDefault="00F37F78" w:rsidP="00A3447D">
      <w:pPr>
        <w:pStyle w:val="Kop3"/>
      </w:pPr>
      <w:bookmarkStart w:id="8" w:name="_Toc515007039"/>
      <w:r>
        <w:lastRenderedPageBreak/>
        <w:t>1.</w:t>
      </w:r>
      <w:r w:rsidR="00A3447D">
        <w:t>3.3</w:t>
      </w:r>
      <w:r w:rsidR="0091408D">
        <w:t xml:space="preserve"> Vooruitblik komend schooljaar</w:t>
      </w:r>
      <w:bookmarkEnd w:id="8"/>
    </w:p>
    <w:p w14:paraId="1768F163" w14:textId="34DA6161" w:rsidR="00EC639A" w:rsidRDefault="00EC639A" w:rsidP="00662D9D">
      <w:pPr>
        <w:pStyle w:val="Geenafstand"/>
      </w:pPr>
      <w:r>
        <w:t>Het is niet alleen belangrijk om te kijken naar afgelopen schooljaar, maar ook om vooruit te kijken. Daarvoor ga je een vooruitblik schrijven voor komend schooljaar. Dit kun je doen aan de hand van de volgende vragen. Maar je bent vrij om dit te doen op een manier die jij prettig vindt.</w:t>
      </w:r>
    </w:p>
    <w:p w14:paraId="30011984" w14:textId="77777777" w:rsidR="00EC639A" w:rsidRDefault="00EC639A" w:rsidP="00662D9D">
      <w:pPr>
        <w:pStyle w:val="Geenafstand"/>
      </w:pPr>
    </w:p>
    <w:p w14:paraId="353C996C" w14:textId="77777777" w:rsidR="00EC639A" w:rsidRDefault="0091408D" w:rsidP="00662D9D">
      <w:pPr>
        <w:pStyle w:val="Geenafstand"/>
      </w:pPr>
      <w:r>
        <w:t>Hoe ziet voor jou komend schooljaar eruit?</w:t>
      </w:r>
    </w:p>
    <w:p w14:paraId="70D68E1C" w14:textId="77777777" w:rsidR="00EC639A" w:rsidRDefault="00EC639A" w:rsidP="00662D9D">
      <w:pPr>
        <w:pStyle w:val="Geenafstand"/>
      </w:pPr>
      <w:r>
        <w:t>Met welke ervaring van dit schooljaar (of eerdere ervaringen) kijk jij naar komend schooljaar?</w:t>
      </w:r>
    </w:p>
    <w:p w14:paraId="7216CC1E" w14:textId="77777777" w:rsidR="0091408D" w:rsidRDefault="00EC639A" w:rsidP="00662D9D">
      <w:pPr>
        <w:pStyle w:val="Geenafstand"/>
      </w:pPr>
      <w:r>
        <w:t>Op welke manier wil jij begeleidt worden?</w:t>
      </w:r>
    </w:p>
    <w:p w14:paraId="6FA19627" w14:textId="77777777" w:rsidR="00EC639A" w:rsidRDefault="00EC639A" w:rsidP="00662D9D">
      <w:pPr>
        <w:pStyle w:val="Geenafstand"/>
      </w:pPr>
      <w:r>
        <w:t>Hoe wil jij dat je onderwijs aangeboden wordt?</w:t>
      </w:r>
    </w:p>
    <w:p w14:paraId="250A4EBB" w14:textId="445530A7" w:rsidR="00EC639A" w:rsidRDefault="00EC639A" w:rsidP="00662D9D">
      <w:pPr>
        <w:pStyle w:val="Geenafstand"/>
      </w:pPr>
      <w:r>
        <w:t>Wat verwacht je aankomend jaar van je coach?</w:t>
      </w:r>
    </w:p>
    <w:p w14:paraId="177B1974" w14:textId="77777777" w:rsidR="00EC639A" w:rsidRDefault="00EC639A" w:rsidP="00662D9D">
      <w:pPr>
        <w:pStyle w:val="Geenafstand"/>
      </w:pPr>
    </w:p>
    <w:p w14:paraId="688C2F7C" w14:textId="77777777" w:rsidR="00EC639A" w:rsidRDefault="00EC639A" w:rsidP="00662D9D">
      <w:pPr>
        <w:pStyle w:val="Geenafstand"/>
      </w:pPr>
      <w:r>
        <w:t>Wat voor stage wil je gaan lopen?</w:t>
      </w:r>
    </w:p>
    <w:p w14:paraId="650698AA" w14:textId="77777777" w:rsidR="00EC639A" w:rsidRDefault="00EC639A" w:rsidP="00662D9D">
      <w:pPr>
        <w:pStyle w:val="Geenafstand"/>
      </w:pPr>
      <w:r>
        <w:t>Welke soort projecten hoop je dat er komen?</w:t>
      </w:r>
    </w:p>
    <w:p w14:paraId="491B8BD2" w14:textId="77777777" w:rsidR="00EC639A" w:rsidRDefault="00EC639A" w:rsidP="00662D9D">
      <w:pPr>
        <w:pStyle w:val="Geenafstand"/>
      </w:pPr>
    </w:p>
    <w:p w14:paraId="40CFDDDE" w14:textId="224B63E0" w:rsidR="00EC639A" w:rsidRDefault="00EC639A" w:rsidP="00662D9D">
      <w:pPr>
        <w:pStyle w:val="Geenafstand"/>
      </w:pPr>
      <w:r>
        <w:t>Wat wil je aan het einde van schooljaar twee kunnen (wat je nu nog lastig vindt)?</w:t>
      </w:r>
    </w:p>
    <w:p w14:paraId="017F5AAE" w14:textId="4FC27E78" w:rsidR="00840DA7" w:rsidRDefault="00840DA7" w:rsidP="00662D9D">
      <w:pPr>
        <w:pStyle w:val="Geenafstand"/>
      </w:pPr>
    </w:p>
    <w:p w14:paraId="0DC66E33" w14:textId="3CA39028" w:rsidR="00EC639A" w:rsidRDefault="00A3447D" w:rsidP="00A3447D">
      <w:pPr>
        <w:pStyle w:val="Kop2"/>
      </w:pPr>
      <w:bookmarkStart w:id="9" w:name="_Toc515007040"/>
      <w:r>
        <w:t>1.4</w:t>
      </w:r>
      <w:r w:rsidR="00EC639A">
        <w:t xml:space="preserve"> </w:t>
      </w:r>
      <w:proofErr w:type="spellStart"/>
      <w:r w:rsidR="00EC639A">
        <w:t>TOP-stukken</w:t>
      </w:r>
      <w:bookmarkEnd w:id="9"/>
      <w:proofErr w:type="spellEnd"/>
    </w:p>
    <w:p w14:paraId="107E5BB8" w14:textId="5A29D688" w:rsidR="00486FEC" w:rsidRDefault="00226B92" w:rsidP="00486FEC">
      <w:pPr>
        <w:pStyle w:val="Geenafstand"/>
      </w:pPr>
      <w:r>
        <w:rPr>
          <w:noProof/>
          <w:lang w:eastAsia="nl-NL"/>
        </w:rPr>
        <w:drawing>
          <wp:anchor distT="0" distB="0" distL="114300" distR="114300" simplePos="0" relativeHeight="251668480" behindDoc="0" locked="0" layoutInCell="1" allowOverlap="1" wp14:anchorId="732A60E8" wp14:editId="769E1D80">
            <wp:simplePos x="0" y="0"/>
            <wp:positionH relativeFrom="margin">
              <wp:posOffset>4133215</wp:posOffset>
            </wp:positionH>
            <wp:positionV relativeFrom="margin">
              <wp:posOffset>2659380</wp:posOffset>
            </wp:positionV>
            <wp:extent cx="1932305" cy="1426845"/>
            <wp:effectExtent l="0" t="0" r="0"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1426845"/>
                    </a:xfrm>
                    <a:prstGeom prst="rect">
                      <a:avLst/>
                    </a:prstGeom>
                    <a:noFill/>
                  </pic:spPr>
                </pic:pic>
              </a:graphicData>
            </a:graphic>
          </wp:anchor>
        </w:drawing>
      </w:r>
      <w:r w:rsidR="00EC639A">
        <w:t xml:space="preserve">Na een jaar van groei </w:t>
      </w:r>
      <w:r w:rsidR="00A3447D">
        <w:t>is</w:t>
      </w:r>
      <w:r w:rsidR="00EC639A">
        <w:t xml:space="preserve"> het belangrijk om terug te kijken naar waar je stond en waar je nu staat. Dit heb je al op verschillende </w:t>
      </w:r>
      <w:r w:rsidR="00840DA7">
        <w:t>manieren gedaan (</w:t>
      </w:r>
      <w:r w:rsidR="00A3447D">
        <w:t>in het vorige hoofdstuk</w:t>
      </w:r>
      <w:r w:rsidR="00EC639A">
        <w:t>). Nu ga je deze groei onderbouwen met T</w:t>
      </w:r>
      <w:r w:rsidR="00A3447D">
        <w:t>rots-Op-Prestatie stukken (</w:t>
      </w:r>
      <w:proofErr w:type="spellStart"/>
      <w:r w:rsidR="00A3447D">
        <w:t>TOP-stukken</w:t>
      </w:r>
      <w:proofErr w:type="spellEnd"/>
      <w:r w:rsidR="00A3447D">
        <w:t>)</w:t>
      </w:r>
      <w:r w:rsidR="00EC639A">
        <w:t>. Drie stukken die voor jou laten zien</w:t>
      </w:r>
      <w:r w:rsidR="00AA5FC9">
        <w:t xml:space="preserve"> waar</w:t>
      </w:r>
      <w:r w:rsidR="00EC639A">
        <w:t xml:space="preserve"> dat je gegroeid bent en </w:t>
      </w:r>
      <w:r w:rsidR="00EC639A">
        <w:rPr>
          <w:b/>
        </w:rPr>
        <w:t>trots</w:t>
      </w:r>
      <w:r w:rsidR="00EC639A">
        <w:t xml:space="preserve"> op bent. Het is belangrijk dat je met de drie </w:t>
      </w:r>
      <w:proofErr w:type="spellStart"/>
      <w:r w:rsidR="00EC639A">
        <w:t>TOP-stukken</w:t>
      </w:r>
      <w:proofErr w:type="spellEnd"/>
      <w:r w:rsidR="00EC639A">
        <w:t xml:space="preserve"> zoveel mogelijk werkprocessen</w:t>
      </w:r>
      <w:r w:rsidR="00A3447D">
        <w:t xml:space="preserve"> (uit het </w:t>
      </w:r>
      <w:proofErr w:type="spellStart"/>
      <w:r w:rsidR="00A3447D">
        <w:t>kwalificatiedosser</w:t>
      </w:r>
      <w:proofErr w:type="spellEnd"/>
      <w:r w:rsidR="00A3447D">
        <w:t xml:space="preserve"> en de loopbaancompetenties)</w:t>
      </w:r>
      <w:r w:rsidR="00EC639A">
        <w:t xml:space="preserve"> afdekt die je afgelopen schooljaar hebt gehad (deze kun je later vinden in deze paragraaf). Mocht het je niet lukken om bepaalde werkprocessen af te dekken dat kun je dit toelichten in je portfolio </w:t>
      </w:r>
      <w:r w:rsidR="00EC639A">
        <w:rPr>
          <w:b/>
        </w:rPr>
        <w:t xml:space="preserve">en </w:t>
      </w:r>
      <w:r w:rsidR="00EC639A">
        <w:t>in je CGI.</w:t>
      </w:r>
    </w:p>
    <w:p w14:paraId="5A9161DE" w14:textId="25741A39" w:rsidR="00486FEC" w:rsidRDefault="00486FEC" w:rsidP="00486FEC">
      <w:pPr>
        <w:pStyle w:val="Geenafstand"/>
        <w:ind w:firstLine="708"/>
      </w:pPr>
      <w:r>
        <w:t xml:space="preserve">Lees de criteria per </w:t>
      </w:r>
      <w:proofErr w:type="spellStart"/>
      <w:r>
        <w:t>TOP-stuk</w:t>
      </w:r>
      <w:proofErr w:type="spellEnd"/>
      <w:r>
        <w:t xml:space="preserve"> eerst door alvorens je begint met het maken van je portfolio. </w:t>
      </w:r>
      <w:proofErr w:type="spellStart"/>
      <w:r>
        <w:t>TOP-stukken</w:t>
      </w:r>
      <w:proofErr w:type="spellEnd"/>
      <w:r>
        <w:t xml:space="preserve"> schrijf je altijd aan de hand van praktijkervaring, theorie en eigen visie.</w:t>
      </w:r>
    </w:p>
    <w:p w14:paraId="2BEC10C2" w14:textId="2A9EC506" w:rsidR="00D26D26" w:rsidRDefault="00D26D26" w:rsidP="00D26D26">
      <w:pPr>
        <w:pStyle w:val="Geenafstand"/>
      </w:pPr>
    </w:p>
    <w:p w14:paraId="27F9422F" w14:textId="20962D63" w:rsidR="00D26D26" w:rsidRDefault="00D26D26" w:rsidP="00D26D26">
      <w:pPr>
        <w:pStyle w:val="Geenafstand"/>
      </w:pPr>
      <w:r>
        <w:t>De te doorlopen stappen:</w:t>
      </w:r>
    </w:p>
    <w:p w14:paraId="3C580223" w14:textId="5E2C7CF2" w:rsidR="00D26D26" w:rsidRDefault="00D26D26" w:rsidP="00D26D26">
      <w:pPr>
        <w:pStyle w:val="Geenafstand"/>
        <w:numPr>
          <w:ilvl w:val="0"/>
          <w:numId w:val="18"/>
        </w:numPr>
      </w:pPr>
      <w:r>
        <w:t xml:space="preserve">Bepaal welke </w:t>
      </w:r>
      <w:proofErr w:type="spellStart"/>
      <w:r>
        <w:t>TOP-stukken</w:t>
      </w:r>
      <w:proofErr w:type="spellEnd"/>
      <w:r>
        <w:t xml:space="preserve"> je in wilt zetten</w:t>
      </w:r>
    </w:p>
    <w:p w14:paraId="6BC22A5A" w14:textId="141D0255" w:rsidR="00D26D26" w:rsidRDefault="00D26D26" w:rsidP="00D26D26">
      <w:pPr>
        <w:pStyle w:val="Geenafstand"/>
        <w:numPr>
          <w:ilvl w:val="0"/>
          <w:numId w:val="18"/>
        </w:numPr>
      </w:pPr>
      <w:r>
        <w:t>Vul de matrix in</w:t>
      </w:r>
    </w:p>
    <w:p w14:paraId="37EF35AB" w14:textId="775CF8FA" w:rsidR="00D26D26" w:rsidRDefault="00D26D26" w:rsidP="00D26D26">
      <w:pPr>
        <w:pStyle w:val="Geenafstand"/>
        <w:numPr>
          <w:ilvl w:val="0"/>
          <w:numId w:val="18"/>
        </w:numPr>
      </w:pPr>
      <w:r>
        <w:t xml:space="preserve">Beschrijf je </w:t>
      </w:r>
      <w:proofErr w:type="spellStart"/>
      <w:r>
        <w:t>TOP-stukken</w:t>
      </w:r>
      <w:proofErr w:type="spellEnd"/>
      <w:r>
        <w:t xml:space="preserve"> aan de hand van de criteria</w:t>
      </w:r>
    </w:p>
    <w:p w14:paraId="44C88DF9" w14:textId="0BC48F76" w:rsidR="00D26D26" w:rsidRDefault="00D26D26" w:rsidP="00D26D26">
      <w:pPr>
        <w:pStyle w:val="Geenafstand"/>
        <w:numPr>
          <w:ilvl w:val="0"/>
          <w:numId w:val="18"/>
        </w:numPr>
      </w:pPr>
      <w:r>
        <w:t xml:space="preserve">(Beschrijf hoe je aan de werkprocessen hebt gewerkt die je niet in je </w:t>
      </w:r>
      <w:proofErr w:type="spellStart"/>
      <w:r>
        <w:t>TOP-stukken</w:t>
      </w:r>
      <w:proofErr w:type="spellEnd"/>
      <w:r>
        <w:t xml:space="preserve"> hebt beschreven)</w:t>
      </w:r>
    </w:p>
    <w:p w14:paraId="6C8C20E2" w14:textId="77777777" w:rsidR="00F473BF" w:rsidRDefault="00F473BF" w:rsidP="00662D9D">
      <w:pPr>
        <w:pStyle w:val="Geenafstand"/>
        <w:rPr>
          <w:b/>
        </w:rPr>
      </w:pPr>
    </w:p>
    <w:p w14:paraId="56D66919" w14:textId="77777777" w:rsidR="00486FEC" w:rsidRDefault="00EC639A" w:rsidP="00662D9D">
      <w:pPr>
        <w:pStyle w:val="Geenafstand"/>
      </w:pPr>
      <w:r>
        <w:t xml:space="preserve">De docent helpt je met het bepalen welke drie </w:t>
      </w:r>
      <w:proofErr w:type="spellStart"/>
      <w:r>
        <w:t>TOP-stukken</w:t>
      </w:r>
      <w:proofErr w:type="spellEnd"/>
      <w:r>
        <w:t xml:space="preserve"> je wilt inzetten voor je IBM. Mocht je een </w:t>
      </w:r>
      <w:proofErr w:type="spellStart"/>
      <w:r>
        <w:t>TOP-stuk</w:t>
      </w:r>
      <w:proofErr w:type="spellEnd"/>
      <w:r>
        <w:t xml:space="preserve"> hebben waarin je in een groep hebt gewerkt, dan is het belangrijk dat je een handtekening krijgt van je groepsgenoten waarmee zij bevestigen dat jij dat </w:t>
      </w:r>
      <w:proofErr w:type="spellStart"/>
      <w:r>
        <w:t>TOP-stuk</w:t>
      </w:r>
      <w:proofErr w:type="spellEnd"/>
      <w:r>
        <w:t xml:space="preserve"> kunt inzetten</w:t>
      </w:r>
      <w:r w:rsidR="00486FEC">
        <w:t xml:space="preserve"> voor je IBM.</w:t>
      </w:r>
    </w:p>
    <w:p w14:paraId="7A8ACC9B" w14:textId="77777777" w:rsidR="00840DA7" w:rsidRDefault="00840DA7" w:rsidP="00662D9D">
      <w:pPr>
        <w:pStyle w:val="Geenafstand"/>
      </w:pPr>
    </w:p>
    <w:p w14:paraId="39D83F0F" w14:textId="77777777" w:rsidR="00840DA7" w:rsidRPr="00840DA7" w:rsidRDefault="00840DA7" w:rsidP="00662D9D">
      <w:pPr>
        <w:pStyle w:val="Geenafstand"/>
        <w:rPr>
          <w:b/>
        </w:rPr>
      </w:pPr>
      <w:r w:rsidRPr="00840DA7">
        <w:rPr>
          <w:b/>
        </w:rPr>
        <w:t xml:space="preserve">BELANGRIJK! </w:t>
      </w:r>
      <w:proofErr w:type="spellStart"/>
      <w:r w:rsidRPr="00840DA7">
        <w:rPr>
          <w:b/>
        </w:rPr>
        <w:t>TOP-stukken</w:t>
      </w:r>
      <w:proofErr w:type="spellEnd"/>
      <w:r w:rsidRPr="00840DA7">
        <w:rPr>
          <w:b/>
        </w:rPr>
        <w:t xml:space="preserve"> kunnen ook stukken zijn van buiten de opleiding die jouw groei ondersteunen!</w:t>
      </w:r>
    </w:p>
    <w:p w14:paraId="37F7F9E4" w14:textId="77777777" w:rsidR="00486FEC" w:rsidRDefault="00486FEC" w:rsidP="00662D9D">
      <w:pPr>
        <w:pStyle w:val="Geenafstand"/>
      </w:pPr>
    </w:p>
    <w:p w14:paraId="3C94DCA7" w14:textId="77777777" w:rsidR="00832184" w:rsidRDefault="00832184" w:rsidP="00486FEC">
      <w:pPr>
        <w:pStyle w:val="Geenafstand"/>
        <w:rPr>
          <w:b/>
        </w:rPr>
        <w:sectPr w:rsidR="00832184" w:rsidSect="00CC4A9F">
          <w:footerReference w:type="default" r:id="rId12"/>
          <w:pgSz w:w="11906" w:h="16838"/>
          <w:pgMar w:top="1417" w:right="1417" w:bottom="1417" w:left="1417" w:header="708" w:footer="708" w:gutter="0"/>
          <w:pgNumType w:start="0"/>
          <w:cols w:space="708"/>
          <w:titlePg/>
          <w:docGrid w:linePitch="360"/>
        </w:sectPr>
      </w:pPr>
    </w:p>
    <w:p w14:paraId="2A92F28F" w14:textId="4BCE69AA" w:rsidR="00840DA7" w:rsidRDefault="00D26D26" w:rsidP="00840DA7">
      <w:pPr>
        <w:pStyle w:val="Kop3"/>
      </w:pPr>
      <w:bookmarkStart w:id="10" w:name="_Toc515007041"/>
      <w:r>
        <w:lastRenderedPageBreak/>
        <w:t>1.4</w:t>
      </w:r>
      <w:r w:rsidR="00D426E1">
        <w:t>.1</w:t>
      </w:r>
      <w:r w:rsidR="00840DA7">
        <w:t xml:space="preserve"> Matrix van werkprocessen</w:t>
      </w:r>
      <w:bookmarkEnd w:id="10"/>
    </w:p>
    <w:p w14:paraId="63538BA5" w14:textId="50E4778E" w:rsidR="00A3447D" w:rsidRDefault="00A3447D" w:rsidP="00A3447D">
      <w:pPr>
        <w:pStyle w:val="Geenafstand"/>
      </w:pPr>
      <w:r>
        <w:t xml:space="preserve">Als je je drie </w:t>
      </w:r>
      <w:proofErr w:type="spellStart"/>
      <w:r>
        <w:t>TOP-stukken</w:t>
      </w:r>
      <w:proofErr w:type="spellEnd"/>
      <w:r>
        <w:t xml:space="preserve"> hebt bepaald dan vul je deze matrix in. Op deze manier kun je jezelf controleren welke werkprocessen je allem</w:t>
      </w:r>
      <w:r w:rsidR="00832184">
        <w:t xml:space="preserve">aal laat zien in je </w:t>
      </w:r>
      <w:proofErr w:type="spellStart"/>
      <w:r w:rsidR="00832184">
        <w:t>TOP-stukken</w:t>
      </w:r>
      <w:proofErr w:type="spellEnd"/>
      <w:r w:rsidR="00832184">
        <w:t>. Dit kun je doen door in ieder vakje de naam van het bijbehorende topstuk te zetten.</w:t>
      </w:r>
    </w:p>
    <w:tbl>
      <w:tblPr>
        <w:tblStyle w:val="Tabelraster"/>
        <w:tblW w:w="5093" w:type="pct"/>
        <w:tblLook w:val="04A0" w:firstRow="1" w:lastRow="0" w:firstColumn="1" w:lastColumn="0" w:noHBand="0" w:noVBand="1"/>
      </w:tblPr>
      <w:tblGrid>
        <w:gridCol w:w="2564"/>
        <w:gridCol w:w="2510"/>
        <w:gridCol w:w="2768"/>
        <w:gridCol w:w="2238"/>
        <w:gridCol w:w="2509"/>
        <w:gridCol w:w="1665"/>
      </w:tblGrid>
      <w:tr w:rsidR="00832184" w14:paraId="20774F9E" w14:textId="0E076AEE" w:rsidTr="00832184">
        <w:trPr>
          <w:trHeight w:val="327"/>
        </w:trPr>
        <w:tc>
          <w:tcPr>
            <w:tcW w:w="899" w:type="pct"/>
          </w:tcPr>
          <w:p w14:paraId="1492F958" w14:textId="6D3CE472" w:rsidR="00832184" w:rsidRPr="00D26D26" w:rsidRDefault="00832184" w:rsidP="00D66508">
            <w:pPr>
              <w:pStyle w:val="Geenafstand"/>
            </w:pPr>
          </w:p>
        </w:tc>
        <w:tc>
          <w:tcPr>
            <w:tcW w:w="880" w:type="pct"/>
          </w:tcPr>
          <w:p w14:paraId="65746DCC" w14:textId="686AED61" w:rsidR="00832184" w:rsidRPr="00D26D26" w:rsidRDefault="00832184">
            <w:pPr>
              <w:rPr>
                <w:b/>
              </w:rPr>
            </w:pPr>
            <w:r>
              <w:rPr>
                <w:b/>
              </w:rPr>
              <w:t>Motievenreflectie</w:t>
            </w:r>
          </w:p>
        </w:tc>
        <w:tc>
          <w:tcPr>
            <w:tcW w:w="971" w:type="pct"/>
          </w:tcPr>
          <w:p w14:paraId="3EA51A3A" w14:textId="3286E091" w:rsidR="00832184" w:rsidRPr="00D26D26" w:rsidRDefault="00832184">
            <w:pPr>
              <w:rPr>
                <w:b/>
              </w:rPr>
            </w:pPr>
            <w:r>
              <w:rPr>
                <w:b/>
              </w:rPr>
              <w:t>Kwaliteitenreflectie</w:t>
            </w:r>
          </w:p>
        </w:tc>
        <w:tc>
          <w:tcPr>
            <w:tcW w:w="785" w:type="pct"/>
          </w:tcPr>
          <w:p w14:paraId="5EEC0B38" w14:textId="42F4D0B5" w:rsidR="00832184" w:rsidRPr="00D26D26" w:rsidRDefault="00832184">
            <w:pPr>
              <w:rPr>
                <w:b/>
              </w:rPr>
            </w:pPr>
            <w:r>
              <w:rPr>
                <w:b/>
              </w:rPr>
              <w:t>Werkexploratie</w:t>
            </w:r>
          </w:p>
        </w:tc>
        <w:tc>
          <w:tcPr>
            <w:tcW w:w="880" w:type="pct"/>
          </w:tcPr>
          <w:p w14:paraId="3580F98F" w14:textId="7DB0FC07" w:rsidR="00832184" w:rsidRDefault="00832184">
            <w:pPr>
              <w:rPr>
                <w:b/>
              </w:rPr>
            </w:pPr>
            <w:r>
              <w:rPr>
                <w:b/>
              </w:rPr>
              <w:t>Loopbaansturing</w:t>
            </w:r>
          </w:p>
        </w:tc>
        <w:tc>
          <w:tcPr>
            <w:tcW w:w="584" w:type="pct"/>
          </w:tcPr>
          <w:p w14:paraId="4D9DF631" w14:textId="53B3C999" w:rsidR="00832184" w:rsidRDefault="00832184">
            <w:pPr>
              <w:rPr>
                <w:b/>
              </w:rPr>
            </w:pPr>
            <w:r>
              <w:rPr>
                <w:b/>
              </w:rPr>
              <w:t>Netwerken</w:t>
            </w:r>
          </w:p>
        </w:tc>
      </w:tr>
      <w:tr w:rsidR="00832184" w14:paraId="49093E86" w14:textId="3FFA8573" w:rsidTr="00832184">
        <w:trPr>
          <w:trHeight w:val="689"/>
        </w:trPr>
        <w:tc>
          <w:tcPr>
            <w:tcW w:w="899" w:type="pct"/>
          </w:tcPr>
          <w:p w14:paraId="38B4E27D" w14:textId="4A0E0C99" w:rsidR="00832184" w:rsidRPr="00F37F78" w:rsidRDefault="00832184" w:rsidP="00832184">
            <w:pPr>
              <w:pStyle w:val="Geenafstand"/>
              <w:rPr>
                <w:highlight w:val="yellow"/>
              </w:rPr>
            </w:pPr>
            <w:r w:rsidRPr="00B31C57">
              <w:rPr>
                <w:rFonts w:ascii="Tahoma" w:hAnsi="Tahoma" w:cs="Tahoma"/>
              </w:rPr>
              <w:t>Draagt zorg voor de kwaliteit van het voedsel</w:t>
            </w:r>
          </w:p>
        </w:tc>
        <w:tc>
          <w:tcPr>
            <w:tcW w:w="880" w:type="pct"/>
          </w:tcPr>
          <w:p w14:paraId="0E61ABCE" w14:textId="77777777" w:rsidR="00832184" w:rsidRDefault="00832184" w:rsidP="00832184">
            <w:pPr>
              <w:rPr>
                <w:b/>
              </w:rPr>
            </w:pPr>
          </w:p>
        </w:tc>
        <w:tc>
          <w:tcPr>
            <w:tcW w:w="971" w:type="pct"/>
          </w:tcPr>
          <w:p w14:paraId="5408C1DF" w14:textId="77777777" w:rsidR="00832184" w:rsidRDefault="00832184" w:rsidP="00832184">
            <w:pPr>
              <w:rPr>
                <w:b/>
              </w:rPr>
            </w:pPr>
          </w:p>
        </w:tc>
        <w:tc>
          <w:tcPr>
            <w:tcW w:w="785" w:type="pct"/>
          </w:tcPr>
          <w:p w14:paraId="6F025F27" w14:textId="77777777" w:rsidR="00832184" w:rsidRDefault="00832184" w:rsidP="00832184">
            <w:pPr>
              <w:rPr>
                <w:b/>
              </w:rPr>
            </w:pPr>
          </w:p>
        </w:tc>
        <w:tc>
          <w:tcPr>
            <w:tcW w:w="880" w:type="pct"/>
          </w:tcPr>
          <w:p w14:paraId="0B36661B" w14:textId="77777777" w:rsidR="00832184" w:rsidRDefault="00832184" w:rsidP="00832184">
            <w:pPr>
              <w:rPr>
                <w:b/>
              </w:rPr>
            </w:pPr>
          </w:p>
        </w:tc>
        <w:tc>
          <w:tcPr>
            <w:tcW w:w="584" w:type="pct"/>
          </w:tcPr>
          <w:p w14:paraId="08DE69D8" w14:textId="77777777" w:rsidR="00832184" w:rsidRDefault="00832184" w:rsidP="00832184">
            <w:pPr>
              <w:rPr>
                <w:b/>
              </w:rPr>
            </w:pPr>
          </w:p>
        </w:tc>
      </w:tr>
      <w:tr w:rsidR="00832184" w14:paraId="77391947" w14:textId="578F2782" w:rsidTr="00832184">
        <w:trPr>
          <w:trHeight w:val="689"/>
        </w:trPr>
        <w:tc>
          <w:tcPr>
            <w:tcW w:w="899" w:type="pct"/>
          </w:tcPr>
          <w:p w14:paraId="3FF0EAF1" w14:textId="648BB6AC" w:rsidR="00832184" w:rsidRPr="00B31C57" w:rsidRDefault="00832184" w:rsidP="00832184">
            <w:pPr>
              <w:pStyle w:val="Geenafstand"/>
              <w:rPr>
                <w:rFonts w:ascii="Tahoma" w:hAnsi="Tahoma" w:cs="Tahoma"/>
              </w:rPr>
            </w:pPr>
            <w:r w:rsidRPr="00B31C57">
              <w:rPr>
                <w:rFonts w:ascii="Tahoma" w:hAnsi="Tahoma" w:cs="Tahoma"/>
              </w:rPr>
              <w:t>Draagt zorg voor voedselveiligheid</w:t>
            </w:r>
          </w:p>
        </w:tc>
        <w:tc>
          <w:tcPr>
            <w:tcW w:w="880" w:type="pct"/>
          </w:tcPr>
          <w:p w14:paraId="1871E72F" w14:textId="77777777" w:rsidR="00832184" w:rsidRDefault="00832184" w:rsidP="00832184">
            <w:pPr>
              <w:rPr>
                <w:b/>
              </w:rPr>
            </w:pPr>
          </w:p>
        </w:tc>
        <w:tc>
          <w:tcPr>
            <w:tcW w:w="971" w:type="pct"/>
          </w:tcPr>
          <w:p w14:paraId="64BEC26D" w14:textId="77777777" w:rsidR="00832184" w:rsidRDefault="00832184" w:rsidP="00832184">
            <w:pPr>
              <w:rPr>
                <w:b/>
              </w:rPr>
            </w:pPr>
          </w:p>
        </w:tc>
        <w:tc>
          <w:tcPr>
            <w:tcW w:w="785" w:type="pct"/>
          </w:tcPr>
          <w:p w14:paraId="0535ACF6" w14:textId="77777777" w:rsidR="00832184" w:rsidRDefault="00832184" w:rsidP="00832184">
            <w:pPr>
              <w:rPr>
                <w:b/>
              </w:rPr>
            </w:pPr>
          </w:p>
        </w:tc>
        <w:tc>
          <w:tcPr>
            <w:tcW w:w="880" w:type="pct"/>
          </w:tcPr>
          <w:p w14:paraId="7E1DD498" w14:textId="77777777" w:rsidR="00832184" w:rsidRDefault="00832184" w:rsidP="00832184">
            <w:pPr>
              <w:rPr>
                <w:b/>
              </w:rPr>
            </w:pPr>
          </w:p>
        </w:tc>
        <w:tc>
          <w:tcPr>
            <w:tcW w:w="584" w:type="pct"/>
          </w:tcPr>
          <w:p w14:paraId="29EB8E3B" w14:textId="77777777" w:rsidR="00832184" w:rsidRDefault="00832184" w:rsidP="00832184">
            <w:pPr>
              <w:rPr>
                <w:b/>
              </w:rPr>
            </w:pPr>
          </w:p>
        </w:tc>
      </w:tr>
      <w:tr w:rsidR="00832184" w14:paraId="5DC92E65" w14:textId="4CBC2568" w:rsidTr="00832184">
        <w:trPr>
          <w:trHeight w:val="1034"/>
        </w:trPr>
        <w:tc>
          <w:tcPr>
            <w:tcW w:w="899" w:type="pct"/>
          </w:tcPr>
          <w:p w14:paraId="468162FB" w14:textId="0A05BB00" w:rsidR="00832184" w:rsidRPr="00B31C57" w:rsidRDefault="00832184" w:rsidP="00832184">
            <w:pPr>
              <w:pStyle w:val="Geenafstand"/>
              <w:rPr>
                <w:rFonts w:ascii="Tahoma" w:hAnsi="Tahoma" w:cs="Tahoma"/>
              </w:rPr>
            </w:pPr>
            <w:r w:rsidRPr="00B31C57">
              <w:rPr>
                <w:rFonts w:ascii="Tahoma" w:hAnsi="Tahoma" w:cs="Tahoma"/>
              </w:rPr>
              <w:t>Draagt zorg voor interne en externe informatie-uitwisseling</w:t>
            </w:r>
          </w:p>
        </w:tc>
        <w:tc>
          <w:tcPr>
            <w:tcW w:w="880" w:type="pct"/>
          </w:tcPr>
          <w:p w14:paraId="6CBF045B" w14:textId="77777777" w:rsidR="00832184" w:rsidRDefault="00832184" w:rsidP="00832184">
            <w:pPr>
              <w:rPr>
                <w:b/>
              </w:rPr>
            </w:pPr>
          </w:p>
        </w:tc>
        <w:tc>
          <w:tcPr>
            <w:tcW w:w="971" w:type="pct"/>
          </w:tcPr>
          <w:p w14:paraId="77171AB4" w14:textId="77777777" w:rsidR="00832184" w:rsidRDefault="00832184" w:rsidP="00832184">
            <w:pPr>
              <w:rPr>
                <w:b/>
              </w:rPr>
            </w:pPr>
          </w:p>
        </w:tc>
        <w:tc>
          <w:tcPr>
            <w:tcW w:w="785" w:type="pct"/>
          </w:tcPr>
          <w:p w14:paraId="4C687123" w14:textId="77777777" w:rsidR="00832184" w:rsidRDefault="00832184" w:rsidP="00832184">
            <w:pPr>
              <w:rPr>
                <w:b/>
              </w:rPr>
            </w:pPr>
          </w:p>
        </w:tc>
        <w:tc>
          <w:tcPr>
            <w:tcW w:w="880" w:type="pct"/>
          </w:tcPr>
          <w:p w14:paraId="7AC4405D" w14:textId="77777777" w:rsidR="00832184" w:rsidRDefault="00832184" w:rsidP="00832184">
            <w:pPr>
              <w:rPr>
                <w:b/>
              </w:rPr>
            </w:pPr>
          </w:p>
        </w:tc>
        <w:tc>
          <w:tcPr>
            <w:tcW w:w="584" w:type="pct"/>
          </w:tcPr>
          <w:p w14:paraId="68F3D48E" w14:textId="77777777" w:rsidR="00832184" w:rsidRDefault="00832184" w:rsidP="00832184">
            <w:pPr>
              <w:rPr>
                <w:b/>
              </w:rPr>
            </w:pPr>
          </w:p>
        </w:tc>
      </w:tr>
      <w:tr w:rsidR="00832184" w14:paraId="71CB9D13" w14:textId="6D2E3A41" w:rsidTr="00832184">
        <w:trPr>
          <w:trHeight w:val="689"/>
        </w:trPr>
        <w:tc>
          <w:tcPr>
            <w:tcW w:w="899" w:type="pct"/>
          </w:tcPr>
          <w:p w14:paraId="29548549" w14:textId="2B55E960" w:rsidR="00832184" w:rsidRPr="00B31C57" w:rsidRDefault="00832184" w:rsidP="00832184">
            <w:pPr>
              <w:pStyle w:val="Geenafstand"/>
              <w:rPr>
                <w:rFonts w:ascii="Tahoma" w:hAnsi="Tahoma" w:cs="Tahoma"/>
              </w:rPr>
            </w:pPr>
            <w:r w:rsidRPr="00B31C57">
              <w:rPr>
                <w:rFonts w:ascii="Tahoma" w:hAnsi="Tahoma" w:cs="Tahoma"/>
              </w:rPr>
              <w:t>Oriënteert zich op de vraag van de klant</w:t>
            </w:r>
          </w:p>
        </w:tc>
        <w:tc>
          <w:tcPr>
            <w:tcW w:w="880" w:type="pct"/>
          </w:tcPr>
          <w:p w14:paraId="2A8A12BE" w14:textId="77777777" w:rsidR="00832184" w:rsidRDefault="00832184" w:rsidP="00832184">
            <w:pPr>
              <w:rPr>
                <w:b/>
              </w:rPr>
            </w:pPr>
          </w:p>
        </w:tc>
        <w:tc>
          <w:tcPr>
            <w:tcW w:w="971" w:type="pct"/>
          </w:tcPr>
          <w:p w14:paraId="0DFDD8F8" w14:textId="77777777" w:rsidR="00832184" w:rsidRDefault="00832184" w:rsidP="00832184">
            <w:pPr>
              <w:rPr>
                <w:b/>
              </w:rPr>
            </w:pPr>
          </w:p>
        </w:tc>
        <w:tc>
          <w:tcPr>
            <w:tcW w:w="785" w:type="pct"/>
          </w:tcPr>
          <w:p w14:paraId="5E7962AE" w14:textId="77777777" w:rsidR="00832184" w:rsidRDefault="00832184" w:rsidP="00832184">
            <w:pPr>
              <w:rPr>
                <w:b/>
              </w:rPr>
            </w:pPr>
          </w:p>
        </w:tc>
        <w:tc>
          <w:tcPr>
            <w:tcW w:w="880" w:type="pct"/>
          </w:tcPr>
          <w:p w14:paraId="7A83F1F6" w14:textId="77777777" w:rsidR="00832184" w:rsidRDefault="00832184" w:rsidP="00832184">
            <w:pPr>
              <w:rPr>
                <w:b/>
              </w:rPr>
            </w:pPr>
          </w:p>
        </w:tc>
        <w:tc>
          <w:tcPr>
            <w:tcW w:w="584" w:type="pct"/>
          </w:tcPr>
          <w:p w14:paraId="217DB452" w14:textId="77777777" w:rsidR="00832184" w:rsidRDefault="00832184" w:rsidP="00832184">
            <w:pPr>
              <w:rPr>
                <w:b/>
              </w:rPr>
            </w:pPr>
          </w:p>
        </w:tc>
      </w:tr>
      <w:tr w:rsidR="00832184" w14:paraId="3D4B8E2D" w14:textId="6E7B660F" w:rsidTr="00832184">
        <w:trPr>
          <w:trHeight w:val="1051"/>
        </w:trPr>
        <w:tc>
          <w:tcPr>
            <w:tcW w:w="899" w:type="pct"/>
          </w:tcPr>
          <w:p w14:paraId="060375EE" w14:textId="169A39E1" w:rsidR="00832184" w:rsidRPr="00B31C57" w:rsidRDefault="00832184" w:rsidP="00832184">
            <w:pPr>
              <w:pStyle w:val="Geenafstand"/>
              <w:rPr>
                <w:rFonts w:ascii="Tahoma" w:hAnsi="Tahoma" w:cs="Tahoma"/>
              </w:rPr>
            </w:pPr>
            <w:r w:rsidRPr="00B31C57">
              <w:rPr>
                <w:rFonts w:ascii="Tahoma" w:hAnsi="Tahoma" w:cs="Tahoma"/>
              </w:rPr>
              <w:t>Adviseert klant over gebruik van voedsel en voeding</w:t>
            </w:r>
          </w:p>
        </w:tc>
        <w:tc>
          <w:tcPr>
            <w:tcW w:w="880" w:type="pct"/>
          </w:tcPr>
          <w:p w14:paraId="4DCFDBF0" w14:textId="77777777" w:rsidR="00832184" w:rsidRDefault="00832184" w:rsidP="00832184">
            <w:pPr>
              <w:rPr>
                <w:b/>
              </w:rPr>
            </w:pPr>
          </w:p>
        </w:tc>
        <w:tc>
          <w:tcPr>
            <w:tcW w:w="971" w:type="pct"/>
          </w:tcPr>
          <w:p w14:paraId="3A357408" w14:textId="77777777" w:rsidR="00832184" w:rsidRDefault="00832184" w:rsidP="00832184">
            <w:pPr>
              <w:rPr>
                <w:b/>
              </w:rPr>
            </w:pPr>
          </w:p>
        </w:tc>
        <w:tc>
          <w:tcPr>
            <w:tcW w:w="785" w:type="pct"/>
          </w:tcPr>
          <w:p w14:paraId="2FB13BB0" w14:textId="77777777" w:rsidR="00832184" w:rsidRDefault="00832184" w:rsidP="00832184">
            <w:pPr>
              <w:rPr>
                <w:b/>
              </w:rPr>
            </w:pPr>
          </w:p>
        </w:tc>
        <w:tc>
          <w:tcPr>
            <w:tcW w:w="880" w:type="pct"/>
          </w:tcPr>
          <w:p w14:paraId="4CC9D267" w14:textId="77777777" w:rsidR="00832184" w:rsidRDefault="00832184" w:rsidP="00832184">
            <w:pPr>
              <w:rPr>
                <w:b/>
              </w:rPr>
            </w:pPr>
          </w:p>
        </w:tc>
        <w:tc>
          <w:tcPr>
            <w:tcW w:w="584" w:type="pct"/>
          </w:tcPr>
          <w:p w14:paraId="0F07371A" w14:textId="77777777" w:rsidR="00832184" w:rsidRDefault="00832184" w:rsidP="00832184">
            <w:pPr>
              <w:rPr>
                <w:b/>
              </w:rPr>
            </w:pPr>
          </w:p>
        </w:tc>
      </w:tr>
      <w:tr w:rsidR="00832184" w14:paraId="5FB6428F" w14:textId="22D9986B" w:rsidTr="00832184">
        <w:trPr>
          <w:trHeight w:val="689"/>
        </w:trPr>
        <w:tc>
          <w:tcPr>
            <w:tcW w:w="899" w:type="pct"/>
          </w:tcPr>
          <w:p w14:paraId="36F4D3DA" w14:textId="6E2445C2" w:rsidR="00832184" w:rsidRPr="00B31C57" w:rsidRDefault="00832184" w:rsidP="00832184">
            <w:pPr>
              <w:pStyle w:val="Geenafstand"/>
              <w:rPr>
                <w:rFonts w:ascii="Tahoma" w:hAnsi="Tahoma" w:cs="Tahoma"/>
              </w:rPr>
            </w:pPr>
            <w:r w:rsidRPr="00B31C57">
              <w:rPr>
                <w:rFonts w:ascii="Tahoma" w:hAnsi="Tahoma" w:cs="Tahoma"/>
              </w:rPr>
              <w:t>Presenteert voedingsinformatie</w:t>
            </w:r>
          </w:p>
        </w:tc>
        <w:tc>
          <w:tcPr>
            <w:tcW w:w="880" w:type="pct"/>
          </w:tcPr>
          <w:p w14:paraId="69701B53" w14:textId="77777777" w:rsidR="00832184" w:rsidRDefault="00832184" w:rsidP="00832184">
            <w:pPr>
              <w:rPr>
                <w:b/>
              </w:rPr>
            </w:pPr>
          </w:p>
        </w:tc>
        <w:tc>
          <w:tcPr>
            <w:tcW w:w="971" w:type="pct"/>
          </w:tcPr>
          <w:p w14:paraId="0CD523C9" w14:textId="77777777" w:rsidR="00832184" w:rsidRDefault="00832184" w:rsidP="00832184">
            <w:pPr>
              <w:rPr>
                <w:b/>
              </w:rPr>
            </w:pPr>
          </w:p>
        </w:tc>
        <w:tc>
          <w:tcPr>
            <w:tcW w:w="785" w:type="pct"/>
          </w:tcPr>
          <w:p w14:paraId="67CA8752" w14:textId="77777777" w:rsidR="00832184" w:rsidRDefault="00832184" w:rsidP="00832184">
            <w:pPr>
              <w:rPr>
                <w:b/>
              </w:rPr>
            </w:pPr>
          </w:p>
        </w:tc>
        <w:tc>
          <w:tcPr>
            <w:tcW w:w="880" w:type="pct"/>
          </w:tcPr>
          <w:p w14:paraId="217C2816" w14:textId="77777777" w:rsidR="00832184" w:rsidRDefault="00832184" w:rsidP="00832184">
            <w:pPr>
              <w:rPr>
                <w:b/>
              </w:rPr>
            </w:pPr>
          </w:p>
        </w:tc>
        <w:tc>
          <w:tcPr>
            <w:tcW w:w="584" w:type="pct"/>
          </w:tcPr>
          <w:p w14:paraId="10B90EA6" w14:textId="77777777" w:rsidR="00832184" w:rsidRDefault="00832184" w:rsidP="00832184">
            <w:pPr>
              <w:rPr>
                <w:b/>
              </w:rPr>
            </w:pPr>
          </w:p>
        </w:tc>
      </w:tr>
      <w:tr w:rsidR="00832184" w14:paraId="5C04B051" w14:textId="2673BE9D" w:rsidTr="00832184">
        <w:trPr>
          <w:trHeight w:val="1378"/>
        </w:trPr>
        <w:tc>
          <w:tcPr>
            <w:tcW w:w="899" w:type="pct"/>
          </w:tcPr>
          <w:p w14:paraId="78BC0B56" w14:textId="3AECEE9D" w:rsidR="00832184" w:rsidRPr="00B31C57" w:rsidRDefault="00832184" w:rsidP="00832184">
            <w:pPr>
              <w:pStyle w:val="Geenafstand"/>
              <w:rPr>
                <w:rFonts w:ascii="Tahoma" w:hAnsi="Tahoma" w:cs="Tahoma"/>
              </w:rPr>
            </w:pPr>
            <w:r w:rsidRPr="00B31C57">
              <w:rPr>
                <w:rFonts w:ascii="Tahoma" w:hAnsi="Tahoma" w:cs="Tahoma"/>
              </w:rPr>
              <w:t>Neemt deel aan projecten (onderzoek, evenementen, voorlichting, etc.)</w:t>
            </w:r>
          </w:p>
        </w:tc>
        <w:tc>
          <w:tcPr>
            <w:tcW w:w="880" w:type="pct"/>
          </w:tcPr>
          <w:p w14:paraId="610BE7D6" w14:textId="77777777" w:rsidR="00832184" w:rsidRDefault="00832184" w:rsidP="00832184">
            <w:pPr>
              <w:rPr>
                <w:b/>
              </w:rPr>
            </w:pPr>
          </w:p>
        </w:tc>
        <w:tc>
          <w:tcPr>
            <w:tcW w:w="971" w:type="pct"/>
          </w:tcPr>
          <w:p w14:paraId="20C9F7DA" w14:textId="77777777" w:rsidR="00832184" w:rsidRDefault="00832184" w:rsidP="00832184">
            <w:pPr>
              <w:rPr>
                <w:b/>
              </w:rPr>
            </w:pPr>
          </w:p>
        </w:tc>
        <w:tc>
          <w:tcPr>
            <w:tcW w:w="785" w:type="pct"/>
          </w:tcPr>
          <w:p w14:paraId="7F362A60" w14:textId="77777777" w:rsidR="00832184" w:rsidRDefault="00832184" w:rsidP="00832184">
            <w:pPr>
              <w:rPr>
                <w:b/>
              </w:rPr>
            </w:pPr>
          </w:p>
        </w:tc>
        <w:tc>
          <w:tcPr>
            <w:tcW w:w="880" w:type="pct"/>
          </w:tcPr>
          <w:p w14:paraId="21075C00" w14:textId="77777777" w:rsidR="00832184" w:rsidRDefault="00832184" w:rsidP="00832184">
            <w:pPr>
              <w:rPr>
                <w:b/>
              </w:rPr>
            </w:pPr>
          </w:p>
        </w:tc>
        <w:tc>
          <w:tcPr>
            <w:tcW w:w="584" w:type="pct"/>
          </w:tcPr>
          <w:p w14:paraId="41644B60" w14:textId="77777777" w:rsidR="00832184" w:rsidRDefault="00832184" w:rsidP="00832184">
            <w:pPr>
              <w:rPr>
                <w:b/>
              </w:rPr>
            </w:pPr>
          </w:p>
        </w:tc>
      </w:tr>
      <w:tr w:rsidR="00832184" w14:paraId="6F0EEF6F" w14:textId="3FAC8083" w:rsidTr="00832184">
        <w:trPr>
          <w:trHeight w:val="1034"/>
        </w:trPr>
        <w:tc>
          <w:tcPr>
            <w:tcW w:w="899" w:type="pct"/>
          </w:tcPr>
          <w:p w14:paraId="085A4147" w14:textId="2B0469D7" w:rsidR="00832184" w:rsidRPr="00B31C57" w:rsidRDefault="00832184" w:rsidP="00832184">
            <w:pPr>
              <w:pStyle w:val="Geenafstand"/>
              <w:rPr>
                <w:rFonts w:ascii="Tahoma" w:hAnsi="Tahoma" w:cs="Tahoma"/>
              </w:rPr>
            </w:pPr>
            <w:r w:rsidRPr="00B31C57">
              <w:rPr>
                <w:rFonts w:ascii="Tahoma" w:hAnsi="Tahoma" w:cs="Tahoma"/>
              </w:rPr>
              <w:t>Ontwikkelt zichzelf op het gebied van voeding en voorlichting in de keten</w:t>
            </w:r>
          </w:p>
        </w:tc>
        <w:tc>
          <w:tcPr>
            <w:tcW w:w="880" w:type="pct"/>
          </w:tcPr>
          <w:p w14:paraId="0986F6AC" w14:textId="77777777" w:rsidR="00832184" w:rsidRDefault="00832184" w:rsidP="00832184">
            <w:pPr>
              <w:rPr>
                <w:b/>
              </w:rPr>
            </w:pPr>
          </w:p>
        </w:tc>
        <w:tc>
          <w:tcPr>
            <w:tcW w:w="971" w:type="pct"/>
          </w:tcPr>
          <w:p w14:paraId="19B1C89A" w14:textId="77777777" w:rsidR="00832184" w:rsidRDefault="00832184" w:rsidP="00832184">
            <w:pPr>
              <w:rPr>
                <w:b/>
              </w:rPr>
            </w:pPr>
          </w:p>
        </w:tc>
        <w:tc>
          <w:tcPr>
            <w:tcW w:w="785" w:type="pct"/>
          </w:tcPr>
          <w:p w14:paraId="5469848D" w14:textId="77777777" w:rsidR="00832184" w:rsidRDefault="00832184" w:rsidP="00832184">
            <w:pPr>
              <w:rPr>
                <w:b/>
              </w:rPr>
            </w:pPr>
          </w:p>
        </w:tc>
        <w:tc>
          <w:tcPr>
            <w:tcW w:w="880" w:type="pct"/>
          </w:tcPr>
          <w:p w14:paraId="58599F6F" w14:textId="77777777" w:rsidR="00832184" w:rsidRDefault="00832184" w:rsidP="00832184">
            <w:pPr>
              <w:rPr>
                <w:b/>
              </w:rPr>
            </w:pPr>
          </w:p>
        </w:tc>
        <w:tc>
          <w:tcPr>
            <w:tcW w:w="584" w:type="pct"/>
          </w:tcPr>
          <w:p w14:paraId="57CAE4E0" w14:textId="77777777" w:rsidR="00832184" w:rsidRDefault="00832184" w:rsidP="00832184">
            <w:pPr>
              <w:rPr>
                <w:b/>
              </w:rPr>
            </w:pPr>
          </w:p>
        </w:tc>
      </w:tr>
    </w:tbl>
    <w:p w14:paraId="59E9913B" w14:textId="1D55C48D" w:rsidR="00733B17" w:rsidRDefault="00733B17" w:rsidP="00733B17">
      <w:pPr>
        <w:pStyle w:val="Geenafstand"/>
      </w:pPr>
    </w:p>
    <w:p w14:paraId="01A39873" w14:textId="77777777" w:rsidR="00832184" w:rsidRDefault="00832184">
      <w:pPr>
        <w:sectPr w:rsidR="00832184" w:rsidSect="00832184">
          <w:pgSz w:w="16838" w:h="11906" w:orient="landscape"/>
          <w:pgMar w:top="1417" w:right="1417" w:bottom="1417" w:left="1417" w:header="708" w:footer="708" w:gutter="0"/>
          <w:pgNumType w:start="0"/>
          <w:cols w:space="708"/>
          <w:titlePg/>
          <w:docGrid w:linePitch="360"/>
        </w:sectPr>
      </w:pPr>
      <w:bookmarkStart w:id="11" w:name="_Toc515007042"/>
      <w:r>
        <w:br w:type="page"/>
      </w:r>
    </w:p>
    <w:p w14:paraId="43F16294" w14:textId="7227A347" w:rsidR="00D26D26" w:rsidRDefault="00D26D26" w:rsidP="00D26D26">
      <w:pPr>
        <w:pStyle w:val="Kop3"/>
      </w:pPr>
      <w:bookmarkStart w:id="12" w:name="_GoBack"/>
      <w:bookmarkEnd w:id="12"/>
      <w:r>
        <w:lastRenderedPageBreak/>
        <w:t xml:space="preserve">1.4.2 Beschrijving per </w:t>
      </w:r>
      <w:proofErr w:type="spellStart"/>
      <w:r>
        <w:t>TOP-stuk</w:t>
      </w:r>
      <w:bookmarkEnd w:id="11"/>
      <w:proofErr w:type="spellEnd"/>
    </w:p>
    <w:p w14:paraId="754D86AD" w14:textId="77777777" w:rsidR="00D26D26" w:rsidRDefault="00D26D26" w:rsidP="00D26D26">
      <w:pPr>
        <w:pStyle w:val="Geenafstand"/>
      </w:pPr>
      <w:r>
        <w:t xml:space="preserve">Hieronder kun je criteria lezen die je per </w:t>
      </w:r>
      <w:proofErr w:type="spellStart"/>
      <w:r>
        <w:t>TOP-stuk</w:t>
      </w:r>
      <w:proofErr w:type="spellEnd"/>
      <w:r>
        <w:t xml:space="preserve"> gaat beschrijven:</w:t>
      </w:r>
    </w:p>
    <w:p w14:paraId="3A3498BA" w14:textId="77777777" w:rsidR="00D26D26" w:rsidRDefault="00D26D26" w:rsidP="00D26D26">
      <w:pPr>
        <w:pStyle w:val="Geenafstand"/>
        <w:numPr>
          <w:ilvl w:val="0"/>
          <w:numId w:val="4"/>
        </w:numPr>
      </w:pPr>
      <w:r>
        <w:t xml:space="preserve">Uitleg over het </w:t>
      </w:r>
      <w:proofErr w:type="spellStart"/>
      <w:r>
        <w:t>TOP-stuk</w:t>
      </w:r>
      <w:proofErr w:type="spellEnd"/>
      <w:r>
        <w:t>, de keuze waarom je deze hebt gekozen en hoe deze bepaalde werkprocessen bewijst.</w:t>
      </w:r>
    </w:p>
    <w:p w14:paraId="0ED3F768" w14:textId="7DA81A3B" w:rsidR="00D26D26" w:rsidRDefault="00D26D26" w:rsidP="00D26D26">
      <w:pPr>
        <w:pStyle w:val="Geenafstand"/>
        <w:numPr>
          <w:ilvl w:val="0"/>
          <w:numId w:val="4"/>
        </w:numPr>
      </w:pPr>
      <w:r>
        <w:t xml:space="preserve">De theoretische onderbouwing van het </w:t>
      </w:r>
      <w:proofErr w:type="spellStart"/>
      <w:r>
        <w:t>TOP-stuk</w:t>
      </w:r>
      <w:proofErr w:type="spellEnd"/>
      <w:r>
        <w:t xml:space="preserve">. Als je al theorie in je </w:t>
      </w:r>
      <w:proofErr w:type="spellStart"/>
      <w:r>
        <w:t>TOP-stuk</w:t>
      </w:r>
      <w:proofErr w:type="spellEnd"/>
      <w:r>
        <w:t xml:space="preserve"> hebt zitten verwijs je alleen naar de plek waar dit staat.</w:t>
      </w:r>
      <w:r w:rsidR="00FC6D5F">
        <w:t xml:space="preserve"> Ieder </w:t>
      </w:r>
      <w:proofErr w:type="spellStart"/>
      <w:r w:rsidR="00FC6D5F">
        <w:t>TOP-stuk</w:t>
      </w:r>
      <w:proofErr w:type="spellEnd"/>
      <w:r w:rsidR="00FC6D5F">
        <w:t xml:space="preserve"> bevat minimaal één theoretische bron.</w:t>
      </w:r>
      <w:r>
        <w:t xml:space="preserve"> </w:t>
      </w:r>
      <w:r w:rsidRPr="00083904">
        <w:rPr>
          <w:b/>
        </w:rPr>
        <w:t>Denk hierbij ook aan de bronvermelding!</w:t>
      </w:r>
    </w:p>
    <w:p w14:paraId="74C71078" w14:textId="77777777" w:rsidR="00D26D26" w:rsidRDefault="00D26D26" w:rsidP="00D26D26">
      <w:pPr>
        <w:pStyle w:val="Geenafstand"/>
        <w:numPr>
          <w:ilvl w:val="0"/>
          <w:numId w:val="4"/>
        </w:numPr>
      </w:pPr>
      <w:r>
        <w:t xml:space="preserve">Wie ben jij in dit </w:t>
      </w:r>
      <w:proofErr w:type="spellStart"/>
      <w:r>
        <w:t>TOP-stuk</w:t>
      </w:r>
      <w:proofErr w:type="spellEnd"/>
      <w:r>
        <w:t xml:space="preserve">, dus met welke ervaring kijk je terug op dit </w:t>
      </w:r>
      <w:proofErr w:type="spellStart"/>
      <w:r>
        <w:t>TOP-stuk</w:t>
      </w:r>
      <w:proofErr w:type="spellEnd"/>
      <w:r>
        <w:t>? Waar ligt je groei?</w:t>
      </w:r>
    </w:p>
    <w:p w14:paraId="13CFB492" w14:textId="77777777" w:rsidR="00D26D26" w:rsidRDefault="00D26D26" w:rsidP="00D26D26">
      <w:pPr>
        <w:pStyle w:val="Geenafstand"/>
      </w:pPr>
    </w:p>
    <w:p w14:paraId="224F0AF3" w14:textId="77777777" w:rsidR="00D26D26" w:rsidRDefault="00D26D26" w:rsidP="00D26D26">
      <w:pPr>
        <w:pStyle w:val="Geenafstand"/>
        <w:rPr>
          <w:b/>
        </w:rPr>
      </w:pPr>
      <w:r w:rsidRPr="00486FEC">
        <w:rPr>
          <w:b/>
        </w:rPr>
        <w:t xml:space="preserve">In het geval van een geschreven verslag mag dit niet meer zijn dan </w:t>
      </w:r>
      <w:r>
        <w:rPr>
          <w:b/>
        </w:rPr>
        <w:t>één</w:t>
      </w:r>
      <w:r w:rsidRPr="00486FEC">
        <w:rPr>
          <w:b/>
        </w:rPr>
        <w:t xml:space="preserve"> A4 per </w:t>
      </w:r>
      <w:proofErr w:type="spellStart"/>
      <w:r w:rsidRPr="00486FEC">
        <w:rPr>
          <w:b/>
        </w:rPr>
        <w:t>TOP-stuk</w:t>
      </w:r>
      <w:proofErr w:type="spellEnd"/>
      <w:r>
        <w:rPr>
          <w:b/>
        </w:rPr>
        <w:t>.</w:t>
      </w:r>
    </w:p>
    <w:p w14:paraId="4705BD3C" w14:textId="77777777" w:rsidR="00D26D26" w:rsidRDefault="00D26D26">
      <w:pPr>
        <w:rPr>
          <w:rFonts w:asciiTheme="majorHAnsi" w:eastAsiaTheme="majorEastAsia" w:hAnsiTheme="majorHAnsi" w:cstheme="majorBidi"/>
          <w:color w:val="2E74B5" w:themeColor="accent1" w:themeShade="BF"/>
          <w:sz w:val="26"/>
          <w:szCs w:val="26"/>
        </w:rPr>
      </w:pPr>
      <w:r>
        <w:br w:type="page"/>
      </w:r>
    </w:p>
    <w:p w14:paraId="5717D84E" w14:textId="6824AE79" w:rsidR="00733B17" w:rsidRDefault="00F37F78" w:rsidP="00733B17">
      <w:pPr>
        <w:pStyle w:val="Kop2"/>
      </w:pPr>
      <w:bookmarkStart w:id="13" w:name="_Toc515007043"/>
      <w:r>
        <w:lastRenderedPageBreak/>
        <w:t>1.</w:t>
      </w:r>
      <w:r w:rsidR="00D26D26">
        <w:t>5</w:t>
      </w:r>
      <w:r w:rsidR="00733B17">
        <w:t xml:space="preserve"> Portfolio inleveren</w:t>
      </w:r>
      <w:bookmarkEnd w:id="13"/>
    </w:p>
    <w:p w14:paraId="7DC9219C" w14:textId="1A6BEB33" w:rsidR="00733B17" w:rsidRDefault="00733B17" w:rsidP="00733B17">
      <w:pPr>
        <w:pStyle w:val="Geenafstand"/>
      </w:pPr>
      <w:r>
        <w:t>Als je portfolio compleet is, lever je deze in via de mail bij je assessoren. Zorg dat je dit tijdig doet. Uiterlijk vijf werkdagen voordat je CGI is.</w:t>
      </w:r>
    </w:p>
    <w:p w14:paraId="205C9279" w14:textId="77777777" w:rsidR="00733B17" w:rsidRDefault="00733B17" w:rsidP="00733B17">
      <w:pPr>
        <w:pStyle w:val="Geenafstand"/>
      </w:pPr>
    </w:p>
    <w:p w14:paraId="392AC2B1" w14:textId="73A1F0BB" w:rsidR="00733B17" w:rsidRDefault="00D26D26" w:rsidP="00733B17">
      <w:pPr>
        <w:pStyle w:val="Kop3"/>
      </w:pPr>
      <w:bookmarkStart w:id="14" w:name="_Toc515007044"/>
      <w:r>
        <w:t>1.6</w:t>
      </w:r>
      <w:r w:rsidR="00733B17">
        <w:t>.1 Checklist portfolio</w:t>
      </w:r>
      <w:bookmarkEnd w:id="14"/>
    </w:p>
    <w:p w14:paraId="387BDEDC" w14:textId="5029FBDB" w:rsidR="00733B17" w:rsidRPr="004E0D94" w:rsidRDefault="004E0D94" w:rsidP="004E0D94">
      <w:pPr>
        <w:pStyle w:val="Geenafstand"/>
        <w:numPr>
          <w:ilvl w:val="0"/>
          <w:numId w:val="17"/>
        </w:numPr>
      </w:pPr>
      <w:r w:rsidRPr="004E0D94">
        <w:t>Persoonlijk voorstellen</w:t>
      </w:r>
    </w:p>
    <w:p w14:paraId="58BEEB21" w14:textId="77777777" w:rsidR="004E0D94" w:rsidRDefault="004E0D94" w:rsidP="004E0D94">
      <w:pPr>
        <w:pStyle w:val="Geenafstand"/>
        <w:numPr>
          <w:ilvl w:val="0"/>
          <w:numId w:val="17"/>
        </w:numPr>
      </w:pPr>
      <w:r>
        <w:t>C.V.</w:t>
      </w:r>
    </w:p>
    <w:p w14:paraId="4423FBF6" w14:textId="5B89FF44" w:rsidR="004E0D94" w:rsidRDefault="00D26D26" w:rsidP="004E0D94">
      <w:pPr>
        <w:pStyle w:val="Geenafstand"/>
        <w:numPr>
          <w:ilvl w:val="0"/>
          <w:numId w:val="17"/>
        </w:numPr>
      </w:pPr>
      <w:r>
        <w:t>Complete ontwikkelboom</w:t>
      </w:r>
    </w:p>
    <w:p w14:paraId="4F9EFB0B" w14:textId="3E5EBA10" w:rsidR="004E0D94" w:rsidRDefault="004E0D94" w:rsidP="004E0D94">
      <w:pPr>
        <w:pStyle w:val="Geenafstand"/>
        <w:numPr>
          <w:ilvl w:val="0"/>
          <w:numId w:val="17"/>
        </w:numPr>
      </w:pPr>
      <w:r>
        <w:t xml:space="preserve">Onderbouwing </w:t>
      </w:r>
      <w:proofErr w:type="spellStart"/>
      <w:r>
        <w:t>TOP-stukken</w:t>
      </w:r>
      <w:proofErr w:type="spellEnd"/>
    </w:p>
    <w:p w14:paraId="2111AE76" w14:textId="5314BF71" w:rsidR="004E0D94" w:rsidRDefault="004E0D94" w:rsidP="004E0D94">
      <w:pPr>
        <w:pStyle w:val="Geenafstand"/>
        <w:numPr>
          <w:ilvl w:val="0"/>
          <w:numId w:val="17"/>
        </w:numPr>
      </w:pPr>
      <w:proofErr w:type="spellStart"/>
      <w:r>
        <w:t>TOP-stukken</w:t>
      </w:r>
      <w:proofErr w:type="spellEnd"/>
      <w:r>
        <w:t xml:space="preserve"> bijgevoegd in de bijlage</w:t>
      </w:r>
    </w:p>
    <w:p w14:paraId="5E0144C4" w14:textId="77777777" w:rsidR="004E0D94" w:rsidRDefault="004E0D94" w:rsidP="004E0D94">
      <w:pPr>
        <w:pStyle w:val="Geenafstand"/>
      </w:pPr>
    </w:p>
    <w:p w14:paraId="71B7F090" w14:textId="3F0C0E37" w:rsidR="004E0D94" w:rsidRDefault="004E0D94" w:rsidP="004E0D94">
      <w:pPr>
        <w:pStyle w:val="Geenafstand"/>
        <w:numPr>
          <w:ilvl w:val="0"/>
          <w:numId w:val="17"/>
        </w:numPr>
      </w:pPr>
      <w:r>
        <w:t>Uiterlijk vijf werkdagen voor je CGI verzonden naar je assessor 1 + 2</w:t>
      </w:r>
    </w:p>
    <w:p w14:paraId="281B57CF" w14:textId="77777777" w:rsidR="00733B17" w:rsidRDefault="00733B17" w:rsidP="00733B17">
      <w:pPr>
        <w:pStyle w:val="Geenafstand"/>
      </w:pPr>
    </w:p>
    <w:p w14:paraId="3C0456AC" w14:textId="77777777" w:rsidR="00733B17" w:rsidRDefault="00733B17" w:rsidP="00733B17">
      <w:pPr>
        <w:pStyle w:val="Geenafstand"/>
      </w:pPr>
    </w:p>
    <w:p w14:paraId="0D7DE05A" w14:textId="77777777" w:rsidR="00733B17" w:rsidRDefault="00733B17" w:rsidP="00733B17">
      <w:pPr>
        <w:pStyle w:val="Geenafstand"/>
      </w:pPr>
    </w:p>
    <w:p w14:paraId="6270214D" w14:textId="48D2137C" w:rsidR="00840DA7" w:rsidRDefault="00840DA7" w:rsidP="00733B17">
      <w:pPr>
        <w:pStyle w:val="Geenafstand"/>
      </w:pPr>
      <w:r>
        <w:br w:type="page"/>
      </w:r>
    </w:p>
    <w:p w14:paraId="02BA8083" w14:textId="77777777" w:rsidR="00840DA7" w:rsidRPr="00840DA7" w:rsidRDefault="00840DA7" w:rsidP="00840DA7">
      <w:pPr>
        <w:pStyle w:val="Kop1"/>
      </w:pPr>
      <w:bookmarkStart w:id="15" w:name="_Toc515007045"/>
      <w:r>
        <w:lastRenderedPageBreak/>
        <w:t>2. Het CGI</w:t>
      </w:r>
      <w:bookmarkEnd w:id="15"/>
    </w:p>
    <w:p w14:paraId="152D17F1" w14:textId="48671C50" w:rsidR="00840DA7" w:rsidRDefault="00840DA7" w:rsidP="00D26D26">
      <w:pPr>
        <w:pStyle w:val="Geenafstand"/>
      </w:pPr>
      <w:r>
        <w:t>Als je je portfolio hebt ingeleverd en deze wordt goedgekeurd, word je toegelaten tot het CGI.</w:t>
      </w:r>
      <w:r w:rsidR="00D26D26">
        <w:t xml:space="preserve"> </w:t>
      </w:r>
      <w:r>
        <w:t>Het CGI is een vraaggesprek tussen twee assessoren en de kandidaat. Tijdens het vraaggesprek krijg je de kans om je portfolio toe te lichten en eventueel mondeling aan te vullen. Ook krijgen de assessoren de kans om vragen ter verduidelijking te stellen. Zo ontstaat er een zo volledig mogelijk beeld van jou</w:t>
      </w:r>
      <w:r w:rsidR="00F473BF">
        <w:t>w</w:t>
      </w:r>
      <w:r>
        <w:t xml:space="preserve"> (persoonlijke) ontwikkeling van afgelopen schooljaar. Dit gesprek duurt maximaal 15 minuten. Daarna gaan de assessoren met elkaar in overleg en krijg je direct een terugkoppeling op je gehele IBM. Er kunnen drie verschillende uitkomsten zijn:</w:t>
      </w:r>
    </w:p>
    <w:p w14:paraId="7DFC3C6F" w14:textId="77777777" w:rsidR="00840DA7" w:rsidRDefault="00840DA7" w:rsidP="00840DA7">
      <w:pPr>
        <w:pStyle w:val="Geenafstand"/>
        <w:numPr>
          <w:ilvl w:val="0"/>
          <w:numId w:val="5"/>
        </w:numPr>
      </w:pPr>
      <w:r>
        <w:t>Je hebt je IBM behaald</w:t>
      </w:r>
    </w:p>
    <w:p w14:paraId="50A75DE4" w14:textId="77777777" w:rsidR="00840DA7" w:rsidRDefault="00840DA7" w:rsidP="00840DA7">
      <w:pPr>
        <w:pStyle w:val="Geenafstand"/>
        <w:numPr>
          <w:ilvl w:val="0"/>
          <w:numId w:val="5"/>
        </w:numPr>
      </w:pPr>
      <w:r>
        <w:t xml:space="preserve">Je hebt je IBM </w:t>
      </w:r>
      <w:r w:rsidR="00611DB9">
        <w:t>nog niet behaald, maar met een aanpassing kun je het IBM alsnog afsluiten</w:t>
      </w:r>
    </w:p>
    <w:p w14:paraId="3FC9DF80" w14:textId="77777777" w:rsidR="00840DA7" w:rsidRDefault="00840DA7" w:rsidP="00840DA7">
      <w:pPr>
        <w:pStyle w:val="Geenafstand"/>
        <w:numPr>
          <w:ilvl w:val="0"/>
          <w:numId w:val="5"/>
        </w:numPr>
      </w:pPr>
      <w:r>
        <w:t>Je hebt je IBM niet behaald</w:t>
      </w:r>
    </w:p>
    <w:p w14:paraId="3E900C04" w14:textId="77777777" w:rsidR="00840DA7" w:rsidRDefault="00840DA7" w:rsidP="00840DA7">
      <w:pPr>
        <w:pStyle w:val="Geenafstand"/>
      </w:pPr>
    </w:p>
    <w:p w14:paraId="3729B91D" w14:textId="77777777" w:rsidR="00840DA7" w:rsidRDefault="00840DA7" w:rsidP="001705DE">
      <w:pPr>
        <w:pStyle w:val="Geenafstand"/>
        <w:numPr>
          <w:ilvl w:val="0"/>
          <w:numId w:val="6"/>
        </w:numPr>
      </w:pPr>
      <w:r>
        <w:t>Bij de eerste optie ben je klaar met je IBM en kun je dit deel van school afronden.</w:t>
      </w:r>
    </w:p>
    <w:p w14:paraId="56AF6833" w14:textId="77777777" w:rsidR="00840DA7" w:rsidRDefault="00840DA7" w:rsidP="001705DE">
      <w:pPr>
        <w:pStyle w:val="Geenafstand"/>
        <w:numPr>
          <w:ilvl w:val="0"/>
          <w:numId w:val="6"/>
        </w:numPr>
      </w:pPr>
      <w:r>
        <w:t>Bij optie twee heb je een aanpassing op je portfolio, dit krijg je direct te horen bij de terugkoppeling van je CGI. Dan maak je ook direct afspraken wanneer je de aanpassingen inlevert.</w:t>
      </w:r>
    </w:p>
    <w:p w14:paraId="223D3E20" w14:textId="77777777" w:rsidR="00840DA7" w:rsidRDefault="00840DA7" w:rsidP="001705DE">
      <w:pPr>
        <w:pStyle w:val="Geenafstand"/>
        <w:numPr>
          <w:ilvl w:val="0"/>
          <w:numId w:val="6"/>
        </w:numPr>
      </w:pPr>
      <w:r>
        <w:t xml:space="preserve">Bij optie drie krijg je een herkansing over je gehele IBM. Je krijgt direct bij je terugkoppeling van je CGI te horen aan </w:t>
      </w:r>
      <w:r w:rsidR="001705DE">
        <w:t>welke eisen je dient te voldoen, je nieuwe inleverdatum en nieuwe datum voor je CGI.</w:t>
      </w:r>
    </w:p>
    <w:p w14:paraId="2285240C" w14:textId="77777777" w:rsidR="00F31DDE" w:rsidRDefault="00F31DDE" w:rsidP="00F31DDE">
      <w:pPr>
        <w:pStyle w:val="Geenafstand"/>
      </w:pPr>
    </w:p>
    <w:p w14:paraId="68C4B2B4" w14:textId="68ECEC90" w:rsidR="00F31DDE" w:rsidRDefault="00F31DDE" w:rsidP="00F31DDE">
      <w:pPr>
        <w:pStyle w:val="Kop2"/>
      </w:pPr>
      <w:bookmarkStart w:id="16" w:name="_Toc515007046"/>
      <w:r>
        <w:t xml:space="preserve">2.1 Belangrijke punten </w:t>
      </w:r>
      <w:r w:rsidR="00733B17">
        <w:t>rondom het CGI</w:t>
      </w:r>
      <w:bookmarkEnd w:id="16"/>
    </w:p>
    <w:p w14:paraId="643C2D4C" w14:textId="06E9ACBF" w:rsidR="00733B17" w:rsidRDefault="00733B17" w:rsidP="00F31DDE">
      <w:pPr>
        <w:pStyle w:val="Geenafstand"/>
        <w:numPr>
          <w:ilvl w:val="0"/>
          <w:numId w:val="7"/>
        </w:numPr>
      </w:pPr>
      <w:r>
        <w:t xml:space="preserve">De docent die jouw heeft begeleid bij het maken van het portfolio neem </w:t>
      </w:r>
      <w:r>
        <w:rPr>
          <w:b/>
        </w:rPr>
        <w:t>niet</w:t>
      </w:r>
      <w:r>
        <w:t xml:space="preserve"> jouw assessment af</w:t>
      </w:r>
    </w:p>
    <w:p w14:paraId="5E801D1C" w14:textId="77777777" w:rsidR="00733B17" w:rsidRDefault="00733B17" w:rsidP="00F31DDE">
      <w:pPr>
        <w:pStyle w:val="Geenafstand"/>
        <w:numPr>
          <w:ilvl w:val="0"/>
          <w:numId w:val="7"/>
        </w:numPr>
      </w:pPr>
      <w:r>
        <w:t>Assessor 1 leest inhoudelijk je CGI en beoordeelt of je wel of niet op gesprek mag. Samen met assessor 2 wordt het gesprek met de kandidaat gevoerd.</w:t>
      </w:r>
    </w:p>
    <w:p w14:paraId="4D94E1BE" w14:textId="64ACF2C0" w:rsidR="00733B17" w:rsidRDefault="00733B17" w:rsidP="00F31DDE">
      <w:pPr>
        <w:pStyle w:val="Geenafstand"/>
        <w:numPr>
          <w:ilvl w:val="0"/>
          <w:numId w:val="7"/>
        </w:numPr>
      </w:pPr>
      <w:r>
        <w:t xml:space="preserve">Assessor 1 + 2 bepalen of het CGI behaald is </w:t>
      </w:r>
    </w:p>
    <w:p w14:paraId="5D089521" w14:textId="77777777" w:rsidR="00F31DDE" w:rsidRDefault="00F31DDE" w:rsidP="00F31DDE">
      <w:pPr>
        <w:pStyle w:val="Geenafstand"/>
        <w:numPr>
          <w:ilvl w:val="0"/>
          <w:numId w:val="7"/>
        </w:numPr>
      </w:pPr>
      <w:r>
        <w:t>Je hoort uiterlijk één werkdag van te voren of je op gesprek mag (als je CGI op woensdag is, hoor je uiterlijk maandag 23:59 of je wel of niet op gesprek mag).</w:t>
      </w:r>
    </w:p>
    <w:p w14:paraId="2D4E08DA" w14:textId="77777777" w:rsidR="00F31DDE" w:rsidRDefault="00F31DDE" w:rsidP="00F31DDE">
      <w:pPr>
        <w:pStyle w:val="Geenafstand"/>
        <w:numPr>
          <w:ilvl w:val="0"/>
          <w:numId w:val="7"/>
        </w:numPr>
      </w:pPr>
      <w:r>
        <w:t>Je hebt altijd recht op 15 minuten vraaggesprek</w:t>
      </w:r>
    </w:p>
    <w:p w14:paraId="25B66252" w14:textId="77777777" w:rsidR="00F31DDE" w:rsidRDefault="00F31DDE" w:rsidP="00F31DDE">
      <w:pPr>
        <w:pStyle w:val="Geenafstand"/>
        <w:numPr>
          <w:ilvl w:val="0"/>
          <w:numId w:val="7"/>
        </w:numPr>
      </w:pPr>
      <w:r>
        <w:t>Je hebt altijd recht op een terugkoppeling op je portfolio</w:t>
      </w:r>
    </w:p>
    <w:p w14:paraId="60E6B66F" w14:textId="77777777" w:rsidR="00F31DDE" w:rsidRDefault="00F31DDE" w:rsidP="00F31DDE">
      <w:pPr>
        <w:pStyle w:val="Geenafstand"/>
        <w:numPr>
          <w:ilvl w:val="0"/>
          <w:numId w:val="7"/>
        </w:numPr>
      </w:pPr>
      <w:r>
        <w:t>Je hebt altijd recht op een herkansing</w:t>
      </w:r>
    </w:p>
    <w:p w14:paraId="0DF1A794" w14:textId="77777777" w:rsidR="00F31DDE" w:rsidRDefault="00F31DDE" w:rsidP="00F31DDE">
      <w:pPr>
        <w:pStyle w:val="Geenafstand"/>
        <w:numPr>
          <w:ilvl w:val="0"/>
          <w:numId w:val="7"/>
        </w:numPr>
      </w:pPr>
      <w:r>
        <w:t>Je hebt altijd recht op een second opinion op je portfolio</w:t>
      </w:r>
    </w:p>
    <w:p w14:paraId="0AB697C9" w14:textId="77777777" w:rsidR="00F31DDE" w:rsidRDefault="00F31DDE">
      <w:r>
        <w:br w:type="page"/>
      </w:r>
    </w:p>
    <w:p w14:paraId="19E9A448" w14:textId="77777777" w:rsidR="00F31DDE" w:rsidRDefault="00F31DDE" w:rsidP="00F31DDE">
      <w:pPr>
        <w:pStyle w:val="Kop1"/>
      </w:pPr>
      <w:bookmarkStart w:id="17" w:name="_Toc515007047"/>
      <w:r>
        <w:lastRenderedPageBreak/>
        <w:t>3 Beoordelingsformulieren</w:t>
      </w:r>
      <w:bookmarkEnd w:id="17"/>
    </w:p>
    <w:p w14:paraId="335022B7" w14:textId="77777777" w:rsidR="00F31DDE" w:rsidRPr="00F31DDE" w:rsidRDefault="00F31DDE" w:rsidP="00F31DDE">
      <w:pPr>
        <w:pStyle w:val="Geenafstand"/>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511"/>
        <w:gridCol w:w="2450"/>
        <w:gridCol w:w="2263"/>
      </w:tblGrid>
      <w:tr w:rsidR="00F31DDE" w:rsidRPr="00F31DDE" w14:paraId="449ED6BA" w14:textId="77777777" w:rsidTr="00267671">
        <w:tc>
          <w:tcPr>
            <w:tcW w:w="1838" w:type="dxa"/>
            <w:tcBorders>
              <w:bottom w:val="single" w:sz="4" w:space="0" w:color="auto"/>
            </w:tcBorders>
            <w:shd w:val="clear" w:color="auto" w:fill="D9D9D9" w:themeFill="background1" w:themeFillShade="D9"/>
          </w:tcPr>
          <w:p w14:paraId="2450A80A" w14:textId="77777777" w:rsidR="00F31DDE" w:rsidRPr="00F31DDE" w:rsidRDefault="00611DB9" w:rsidP="00F31DDE">
            <w:pPr>
              <w:pStyle w:val="Geenafstand"/>
              <w:rPr>
                <w:b/>
              </w:rPr>
            </w:pPr>
            <w:r>
              <w:rPr>
                <w:b/>
              </w:rPr>
              <w:t>A</w:t>
            </w:r>
            <w:r w:rsidR="00F31DDE" w:rsidRPr="00F31DDE">
              <w:rPr>
                <w:b/>
              </w:rPr>
              <w:t xml:space="preserve">. Inhoudelijke criteria </w:t>
            </w:r>
            <w:r w:rsidR="00267671">
              <w:rPr>
                <w:b/>
              </w:rPr>
              <w:t>Portfolio</w:t>
            </w:r>
          </w:p>
          <w:p w14:paraId="454B4E24" w14:textId="77777777" w:rsidR="00F31DDE" w:rsidRPr="00F31DDE" w:rsidRDefault="00F31DDE" w:rsidP="00F31DDE">
            <w:pPr>
              <w:pStyle w:val="Geenafstand"/>
              <w:rPr>
                <w:b/>
              </w:rPr>
            </w:pPr>
            <w:r w:rsidRPr="00F31DDE">
              <w:rPr>
                <w:b/>
              </w:rPr>
              <w:t xml:space="preserve"> </w:t>
            </w:r>
          </w:p>
        </w:tc>
        <w:tc>
          <w:tcPr>
            <w:tcW w:w="2511" w:type="dxa"/>
            <w:tcBorders>
              <w:bottom w:val="single" w:sz="4" w:space="0" w:color="auto"/>
            </w:tcBorders>
            <w:shd w:val="clear" w:color="auto" w:fill="D9D9D9" w:themeFill="background1" w:themeFillShade="D9"/>
          </w:tcPr>
          <w:p w14:paraId="750191FE" w14:textId="77777777" w:rsidR="00F31DDE" w:rsidRPr="00F31DDE" w:rsidRDefault="00F31DDE" w:rsidP="00F31DDE">
            <w:pPr>
              <w:pStyle w:val="Geenafstand"/>
            </w:pPr>
          </w:p>
        </w:tc>
        <w:tc>
          <w:tcPr>
            <w:tcW w:w="4713" w:type="dxa"/>
            <w:gridSpan w:val="2"/>
            <w:tcBorders>
              <w:bottom w:val="single" w:sz="4" w:space="0" w:color="auto"/>
            </w:tcBorders>
            <w:shd w:val="clear" w:color="auto" w:fill="D9D9D9" w:themeFill="background1" w:themeFillShade="D9"/>
          </w:tcPr>
          <w:p w14:paraId="584AB216" w14:textId="77777777" w:rsidR="00F31DDE" w:rsidRPr="00F31DDE" w:rsidRDefault="00F31DDE" w:rsidP="00F31DDE">
            <w:pPr>
              <w:pStyle w:val="Geenafstand"/>
            </w:pPr>
          </w:p>
        </w:tc>
      </w:tr>
      <w:tr w:rsidR="00F31DDE" w:rsidRPr="00F31DDE" w14:paraId="6188D496" w14:textId="77777777" w:rsidTr="00267671">
        <w:tc>
          <w:tcPr>
            <w:tcW w:w="1838" w:type="dxa"/>
            <w:shd w:val="clear" w:color="auto" w:fill="auto"/>
          </w:tcPr>
          <w:p w14:paraId="1CA06428" w14:textId="77777777" w:rsidR="00F31DDE" w:rsidRPr="00F31DDE" w:rsidRDefault="00F31DDE" w:rsidP="00F31DDE">
            <w:pPr>
              <w:pStyle w:val="Geenafstand"/>
              <w:rPr>
                <w:b/>
              </w:rPr>
            </w:pPr>
            <w:proofErr w:type="spellStart"/>
            <w:r w:rsidRPr="00F31DDE">
              <w:rPr>
                <w:b/>
              </w:rPr>
              <w:t>Beoordelings</w:t>
            </w:r>
            <w:r w:rsidR="00267671">
              <w:rPr>
                <w:b/>
              </w:rPr>
              <w:t>-</w:t>
            </w:r>
            <w:r w:rsidRPr="00F31DDE">
              <w:rPr>
                <w:b/>
              </w:rPr>
              <w:t>criteria</w:t>
            </w:r>
            <w:proofErr w:type="spellEnd"/>
            <w:r w:rsidRPr="00F31DDE">
              <w:rPr>
                <w:b/>
              </w:rPr>
              <w:t>:</w:t>
            </w:r>
          </w:p>
        </w:tc>
        <w:tc>
          <w:tcPr>
            <w:tcW w:w="2511" w:type="dxa"/>
            <w:shd w:val="clear" w:color="auto" w:fill="auto"/>
          </w:tcPr>
          <w:p w14:paraId="502F0A0D" w14:textId="77777777" w:rsidR="00F31DDE" w:rsidRPr="00F31DDE" w:rsidRDefault="00F31DDE" w:rsidP="00F31DDE">
            <w:pPr>
              <w:pStyle w:val="Geenafstand"/>
            </w:pPr>
            <w:r w:rsidRPr="00F31DDE">
              <w:rPr>
                <w:b/>
              </w:rPr>
              <w:t>Beoordeling dossier</w:t>
            </w:r>
          </w:p>
        </w:tc>
        <w:tc>
          <w:tcPr>
            <w:tcW w:w="2450" w:type="dxa"/>
            <w:shd w:val="clear" w:color="auto" w:fill="auto"/>
          </w:tcPr>
          <w:p w14:paraId="37A1856A" w14:textId="77777777" w:rsidR="00F31DDE" w:rsidRPr="00F31DDE" w:rsidRDefault="00F31DDE" w:rsidP="00F31DDE">
            <w:pPr>
              <w:pStyle w:val="Geenafstand"/>
              <w:rPr>
                <w:b/>
              </w:rPr>
            </w:pPr>
            <w:r w:rsidRPr="00F31DDE">
              <w:rPr>
                <w:b/>
              </w:rPr>
              <w:t>Feedback – input voor CGI</w:t>
            </w:r>
          </w:p>
        </w:tc>
        <w:tc>
          <w:tcPr>
            <w:tcW w:w="2263" w:type="dxa"/>
            <w:shd w:val="clear" w:color="auto" w:fill="auto"/>
          </w:tcPr>
          <w:p w14:paraId="4A88148A" w14:textId="77777777" w:rsidR="00F31DDE" w:rsidRPr="00F31DDE" w:rsidRDefault="00F31DDE" w:rsidP="00F31DDE">
            <w:pPr>
              <w:pStyle w:val="Geenafstand"/>
              <w:rPr>
                <w:b/>
              </w:rPr>
            </w:pPr>
            <w:r w:rsidRPr="00F31DDE">
              <w:rPr>
                <w:b/>
              </w:rPr>
              <w:t>Beoordeling na CGI</w:t>
            </w:r>
          </w:p>
        </w:tc>
      </w:tr>
      <w:tr w:rsidR="00F31DDE" w:rsidRPr="00F31DDE" w14:paraId="3FB5BDFD" w14:textId="77777777" w:rsidTr="00267671">
        <w:tc>
          <w:tcPr>
            <w:tcW w:w="1838" w:type="dxa"/>
          </w:tcPr>
          <w:p w14:paraId="7E3C19CD" w14:textId="77777777" w:rsidR="00F31DDE" w:rsidRPr="00F31DDE" w:rsidRDefault="00267671" w:rsidP="00F31DDE">
            <w:pPr>
              <w:pStyle w:val="Geenafstand"/>
            </w:pPr>
            <w:r>
              <w:rPr>
                <w:b/>
              </w:rPr>
              <w:t>Persoonlijk voorstellen</w:t>
            </w:r>
          </w:p>
        </w:tc>
        <w:tc>
          <w:tcPr>
            <w:tcW w:w="2511" w:type="dxa"/>
          </w:tcPr>
          <w:p w14:paraId="62B6C6C8" w14:textId="77777777" w:rsidR="00F31DDE" w:rsidRDefault="00F31DDE" w:rsidP="00267671">
            <w:pPr>
              <w:pStyle w:val="Geenafstand"/>
              <w:numPr>
                <w:ilvl w:val="0"/>
                <w:numId w:val="14"/>
              </w:numPr>
              <w:rPr>
                <w:b/>
              </w:rPr>
            </w:pPr>
            <w:r w:rsidRPr="00F31DDE">
              <w:rPr>
                <w:b/>
              </w:rPr>
              <w:t>Onvoldoende</w:t>
            </w:r>
          </w:p>
          <w:p w14:paraId="18F4C37F" w14:textId="77777777" w:rsidR="00267671" w:rsidRPr="00F31DDE" w:rsidRDefault="00267671" w:rsidP="00267671">
            <w:pPr>
              <w:pStyle w:val="Geenafstand"/>
              <w:rPr>
                <w:b/>
              </w:rPr>
            </w:pPr>
          </w:p>
          <w:p w14:paraId="00FC94A4" w14:textId="77777777" w:rsidR="00F31DDE" w:rsidRPr="00F31DDE" w:rsidRDefault="00F31DDE" w:rsidP="00D426E1">
            <w:pPr>
              <w:pStyle w:val="Geenafstand"/>
              <w:numPr>
                <w:ilvl w:val="0"/>
                <w:numId w:val="14"/>
              </w:numPr>
            </w:pPr>
            <w:r w:rsidRPr="00F31DDE">
              <w:rPr>
                <w:b/>
              </w:rPr>
              <w:t>Voldoende</w:t>
            </w:r>
          </w:p>
        </w:tc>
        <w:tc>
          <w:tcPr>
            <w:tcW w:w="2450" w:type="dxa"/>
          </w:tcPr>
          <w:p w14:paraId="74DEFF36" w14:textId="77777777" w:rsidR="00F31DDE" w:rsidRPr="00F31DDE" w:rsidRDefault="00F31DDE" w:rsidP="00F31DDE">
            <w:pPr>
              <w:pStyle w:val="Geenafstand"/>
            </w:pPr>
          </w:p>
        </w:tc>
        <w:tc>
          <w:tcPr>
            <w:tcW w:w="2263" w:type="dxa"/>
          </w:tcPr>
          <w:p w14:paraId="29F1BE32" w14:textId="77777777" w:rsidR="00F31DDE" w:rsidRPr="00F31DDE" w:rsidRDefault="00F31DDE" w:rsidP="00267671">
            <w:pPr>
              <w:pStyle w:val="Geenafstand"/>
              <w:numPr>
                <w:ilvl w:val="0"/>
                <w:numId w:val="14"/>
              </w:numPr>
              <w:rPr>
                <w:b/>
              </w:rPr>
            </w:pPr>
            <w:r w:rsidRPr="00F31DDE">
              <w:rPr>
                <w:b/>
              </w:rPr>
              <w:t>Onvoldoende</w:t>
            </w:r>
          </w:p>
          <w:p w14:paraId="3A1A41AE" w14:textId="77777777" w:rsidR="00267671" w:rsidRDefault="00267671" w:rsidP="00F31DDE">
            <w:pPr>
              <w:pStyle w:val="Geenafstand"/>
              <w:rPr>
                <w:b/>
              </w:rPr>
            </w:pPr>
          </w:p>
          <w:p w14:paraId="1C568EEC" w14:textId="77777777" w:rsidR="00F31DDE" w:rsidRPr="00F31DDE" w:rsidRDefault="00F31DDE" w:rsidP="00D426E1">
            <w:pPr>
              <w:pStyle w:val="Geenafstand"/>
              <w:numPr>
                <w:ilvl w:val="0"/>
                <w:numId w:val="14"/>
              </w:numPr>
            </w:pPr>
            <w:r w:rsidRPr="00F31DDE">
              <w:rPr>
                <w:b/>
              </w:rPr>
              <w:t>Voldoende</w:t>
            </w:r>
          </w:p>
        </w:tc>
      </w:tr>
      <w:tr w:rsidR="00611DB9" w:rsidRPr="00F31DDE" w14:paraId="5AE6D3DA" w14:textId="77777777" w:rsidTr="00267671">
        <w:tc>
          <w:tcPr>
            <w:tcW w:w="1838" w:type="dxa"/>
          </w:tcPr>
          <w:p w14:paraId="3A466CFA" w14:textId="77777777" w:rsidR="00611DB9" w:rsidRPr="00F31DDE" w:rsidRDefault="00611DB9" w:rsidP="00611DB9">
            <w:pPr>
              <w:pStyle w:val="Geenafstand"/>
              <w:rPr>
                <w:b/>
              </w:rPr>
            </w:pPr>
            <w:r>
              <w:rPr>
                <w:b/>
              </w:rPr>
              <w:t>C.V.</w:t>
            </w:r>
          </w:p>
        </w:tc>
        <w:tc>
          <w:tcPr>
            <w:tcW w:w="2511" w:type="dxa"/>
          </w:tcPr>
          <w:p w14:paraId="3ACF7309" w14:textId="77777777" w:rsidR="00611DB9" w:rsidRDefault="00611DB9" w:rsidP="00611DB9">
            <w:pPr>
              <w:pStyle w:val="Geenafstand"/>
              <w:numPr>
                <w:ilvl w:val="0"/>
                <w:numId w:val="14"/>
              </w:numPr>
              <w:rPr>
                <w:b/>
              </w:rPr>
            </w:pPr>
            <w:r w:rsidRPr="00F31DDE">
              <w:rPr>
                <w:b/>
              </w:rPr>
              <w:t>Onvoldoende</w:t>
            </w:r>
          </w:p>
          <w:p w14:paraId="437CED4C" w14:textId="77777777" w:rsidR="00611DB9" w:rsidRPr="00F31DDE" w:rsidRDefault="00611DB9" w:rsidP="00611DB9">
            <w:pPr>
              <w:pStyle w:val="Geenafstand"/>
              <w:rPr>
                <w:b/>
              </w:rPr>
            </w:pPr>
          </w:p>
          <w:p w14:paraId="2AA84BF6" w14:textId="77777777" w:rsidR="00611DB9" w:rsidRPr="00F31DDE" w:rsidRDefault="00611DB9" w:rsidP="00611DB9">
            <w:pPr>
              <w:pStyle w:val="Geenafstand"/>
              <w:numPr>
                <w:ilvl w:val="0"/>
                <w:numId w:val="14"/>
              </w:numPr>
              <w:rPr>
                <w:b/>
              </w:rPr>
            </w:pPr>
            <w:r w:rsidRPr="00F31DDE">
              <w:rPr>
                <w:b/>
              </w:rPr>
              <w:t>Voldoende</w:t>
            </w:r>
          </w:p>
          <w:p w14:paraId="1576DD8F" w14:textId="77777777" w:rsidR="00611DB9" w:rsidRPr="00F31DDE" w:rsidRDefault="00611DB9" w:rsidP="00D426E1">
            <w:pPr>
              <w:pStyle w:val="Geenafstand"/>
              <w:rPr>
                <w:b/>
              </w:rPr>
            </w:pPr>
          </w:p>
        </w:tc>
        <w:tc>
          <w:tcPr>
            <w:tcW w:w="2450" w:type="dxa"/>
          </w:tcPr>
          <w:p w14:paraId="0C1E6B7A" w14:textId="77777777" w:rsidR="00611DB9" w:rsidRPr="00F31DDE" w:rsidRDefault="00611DB9" w:rsidP="00611DB9">
            <w:pPr>
              <w:pStyle w:val="Geenafstand"/>
            </w:pPr>
          </w:p>
        </w:tc>
        <w:tc>
          <w:tcPr>
            <w:tcW w:w="2263" w:type="dxa"/>
          </w:tcPr>
          <w:p w14:paraId="060DE776" w14:textId="77777777" w:rsidR="00611DB9" w:rsidRPr="00F31DDE" w:rsidRDefault="00611DB9" w:rsidP="00611DB9">
            <w:pPr>
              <w:pStyle w:val="Geenafstand"/>
              <w:numPr>
                <w:ilvl w:val="0"/>
                <w:numId w:val="14"/>
              </w:numPr>
              <w:rPr>
                <w:b/>
              </w:rPr>
            </w:pPr>
            <w:r w:rsidRPr="00F31DDE">
              <w:rPr>
                <w:b/>
              </w:rPr>
              <w:t>Onvoldoende</w:t>
            </w:r>
          </w:p>
          <w:p w14:paraId="5E755FEC" w14:textId="77777777" w:rsidR="00611DB9" w:rsidRDefault="00611DB9" w:rsidP="00611DB9">
            <w:pPr>
              <w:pStyle w:val="Geenafstand"/>
              <w:rPr>
                <w:b/>
              </w:rPr>
            </w:pPr>
          </w:p>
          <w:p w14:paraId="57EDDA91" w14:textId="77777777" w:rsidR="00611DB9" w:rsidRPr="00D426E1" w:rsidRDefault="00611DB9" w:rsidP="00D426E1">
            <w:pPr>
              <w:pStyle w:val="Geenafstand"/>
              <w:numPr>
                <w:ilvl w:val="0"/>
                <w:numId w:val="14"/>
              </w:numPr>
              <w:rPr>
                <w:b/>
              </w:rPr>
            </w:pPr>
            <w:r w:rsidRPr="00F31DDE">
              <w:rPr>
                <w:b/>
              </w:rPr>
              <w:t>Voldoende</w:t>
            </w:r>
          </w:p>
        </w:tc>
      </w:tr>
      <w:tr w:rsidR="00FC6D5F" w:rsidRPr="00F31DDE" w14:paraId="5E2A9335" w14:textId="77777777" w:rsidTr="00E42194">
        <w:tc>
          <w:tcPr>
            <w:tcW w:w="9062" w:type="dxa"/>
            <w:gridSpan w:val="4"/>
          </w:tcPr>
          <w:p w14:paraId="57BBE41A" w14:textId="6BAAC8F4" w:rsidR="00FC6D5F" w:rsidRPr="00F31DDE" w:rsidRDefault="00FC6D5F" w:rsidP="00FC6D5F">
            <w:pPr>
              <w:pStyle w:val="Geenafstand"/>
              <w:rPr>
                <w:b/>
              </w:rPr>
            </w:pPr>
            <w:r>
              <w:rPr>
                <w:b/>
              </w:rPr>
              <w:t>Ontwikkelboom</w:t>
            </w:r>
          </w:p>
        </w:tc>
      </w:tr>
      <w:tr w:rsidR="00611DB9" w:rsidRPr="00F31DDE" w14:paraId="35C4B775" w14:textId="77777777" w:rsidTr="00267671">
        <w:tc>
          <w:tcPr>
            <w:tcW w:w="1838" w:type="dxa"/>
          </w:tcPr>
          <w:p w14:paraId="645A309A" w14:textId="77777777" w:rsidR="00611DB9" w:rsidRPr="00267671" w:rsidRDefault="00611DB9" w:rsidP="00611DB9">
            <w:pPr>
              <w:pStyle w:val="Geenafstand"/>
              <w:rPr>
                <w:b/>
              </w:rPr>
            </w:pPr>
            <w:r w:rsidRPr="00267671">
              <w:rPr>
                <w:b/>
              </w:rPr>
              <w:t>Reflectie over het gehele schooljaar</w:t>
            </w:r>
          </w:p>
        </w:tc>
        <w:tc>
          <w:tcPr>
            <w:tcW w:w="2511" w:type="dxa"/>
          </w:tcPr>
          <w:p w14:paraId="73077F0D" w14:textId="77777777" w:rsidR="00611DB9" w:rsidRDefault="00611DB9" w:rsidP="00611DB9">
            <w:pPr>
              <w:pStyle w:val="Geenafstand"/>
              <w:numPr>
                <w:ilvl w:val="0"/>
                <w:numId w:val="14"/>
              </w:numPr>
              <w:rPr>
                <w:b/>
              </w:rPr>
            </w:pPr>
            <w:r w:rsidRPr="00F31DDE">
              <w:rPr>
                <w:b/>
              </w:rPr>
              <w:t>Onvoldoende</w:t>
            </w:r>
          </w:p>
          <w:p w14:paraId="01A20046" w14:textId="77777777" w:rsidR="00611DB9" w:rsidRPr="00F31DDE" w:rsidRDefault="00611DB9" w:rsidP="00611DB9">
            <w:pPr>
              <w:pStyle w:val="Geenafstand"/>
              <w:rPr>
                <w:b/>
              </w:rPr>
            </w:pPr>
          </w:p>
          <w:p w14:paraId="3EF13C4B" w14:textId="77777777" w:rsidR="00611DB9" w:rsidRPr="00F31DDE" w:rsidRDefault="00611DB9" w:rsidP="00611DB9">
            <w:pPr>
              <w:pStyle w:val="Geenafstand"/>
              <w:numPr>
                <w:ilvl w:val="0"/>
                <w:numId w:val="14"/>
              </w:numPr>
              <w:rPr>
                <w:b/>
              </w:rPr>
            </w:pPr>
            <w:r w:rsidRPr="00F31DDE">
              <w:rPr>
                <w:b/>
              </w:rPr>
              <w:t>Voldoende</w:t>
            </w:r>
          </w:p>
          <w:p w14:paraId="47A2F24C" w14:textId="77777777" w:rsidR="00611DB9" w:rsidRPr="00F31DDE" w:rsidRDefault="00611DB9" w:rsidP="00611DB9">
            <w:pPr>
              <w:pStyle w:val="Geenafstand"/>
              <w:rPr>
                <w:b/>
              </w:rPr>
            </w:pPr>
          </w:p>
          <w:p w14:paraId="513625E0" w14:textId="77777777" w:rsidR="00611DB9" w:rsidRPr="00F31DDE" w:rsidRDefault="00611DB9" w:rsidP="00611DB9">
            <w:pPr>
              <w:pStyle w:val="Geenafstand"/>
            </w:pPr>
          </w:p>
        </w:tc>
        <w:tc>
          <w:tcPr>
            <w:tcW w:w="2450" w:type="dxa"/>
          </w:tcPr>
          <w:p w14:paraId="2557DB2B" w14:textId="77777777" w:rsidR="00611DB9" w:rsidRPr="00F31DDE" w:rsidRDefault="00611DB9" w:rsidP="00611DB9">
            <w:pPr>
              <w:pStyle w:val="Geenafstand"/>
            </w:pPr>
          </w:p>
        </w:tc>
        <w:tc>
          <w:tcPr>
            <w:tcW w:w="2263" w:type="dxa"/>
          </w:tcPr>
          <w:p w14:paraId="367FBD77" w14:textId="77777777" w:rsidR="00611DB9" w:rsidRPr="00F31DDE" w:rsidRDefault="00611DB9" w:rsidP="00611DB9">
            <w:pPr>
              <w:pStyle w:val="Geenafstand"/>
              <w:numPr>
                <w:ilvl w:val="0"/>
                <w:numId w:val="14"/>
              </w:numPr>
              <w:rPr>
                <w:b/>
              </w:rPr>
            </w:pPr>
            <w:r w:rsidRPr="00F31DDE">
              <w:rPr>
                <w:b/>
              </w:rPr>
              <w:t>Onvoldoende</w:t>
            </w:r>
          </w:p>
          <w:p w14:paraId="5D944496" w14:textId="77777777" w:rsidR="00611DB9" w:rsidRDefault="00611DB9" w:rsidP="00611DB9">
            <w:pPr>
              <w:pStyle w:val="Geenafstand"/>
              <w:rPr>
                <w:b/>
              </w:rPr>
            </w:pPr>
          </w:p>
          <w:p w14:paraId="1C181DD7" w14:textId="77777777" w:rsidR="00611DB9" w:rsidRPr="00F31DDE" w:rsidRDefault="00611DB9" w:rsidP="00611DB9">
            <w:pPr>
              <w:pStyle w:val="Geenafstand"/>
              <w:numPr>
                <w:ilvl w:val="0"/>
                <w:numId w:val="14"/>
              </w:numPr>
              <w:rPr>
                <w:b/>
              </w:rPr>
            </w:pPr>
            <w:r w:rsidRPr="00F31DDE">
              <w:rPr>
                <w:b/>
              </w:rPr>
              <w:t>Voldoende</w:t>
            </w:r>
          </w:p>
          <w:p w14:paraId="643D716F" w14:textId="77777777" w:rsidR="00611DB9" w:rsidRPr="00F31DDE" w:rsidRDefault="00611DB9" w:rsidP="00611DB9">
            <w:pPr>
              <w:pStyle w:val="Geenafstand"/>
              <w:rPr>
                <w:b/>
              </w:rPr>
            </w:pPr>
          </w:p>
          <w:p w14:paraId="24358F3C" w14:textId="77777777" w:rsidR="00611DB9" w:rsidRPr="00F31DDE" w:rsidRDefault="00611DB9" w:rsidP="00611DB9">
            <w:pPr>
              <w:pStyle w:val="Geenafstand"/>
            </w:pPr>
          </w:p>
        </w:tc>
      </w:tr>
      <w:tr w:rsidR="00611DB9" w:rsidRPr="00F31DDE" w14:paraId="14744766" w14:textId="77777777" w:rsidTr="00267671">
        <w:tc>
          <w:tcPr>
            <w:tcW w:w="1838" w:type="dxa"/>
          </w:tcPr>
          <w:p w14:paraId="56BEC1FE" w14:textId="77777777" w:rsidR="00611DB9" w:rsidRPr="00267671" w:rsidRDefault="00611DB9" w:rsidP="00611DB9">
            <w:pPr>
              <w:pStyle w:val="Geenafstand"/>
              <w:rPr>
                <w:b/>
              </w:rPr>
            </w:pPr>
            <w:r w:rsidRPr="00267671">
              <w:rPr>
                <w:b/>
              </w:rPr>
              <w:t>Twee kernkwadranten en koppeling naar eigen praktijk</w:t>
            </w:r>
          </w:p>
          <w:p w14:paraId="6F2519D8" w14:textId="77777777" w:rsidR="00611DB9" w:rsidRPr="00F31DDE" w:rsidRDefault="00611DB9" w:rsidP="00611DB9">
            <w:pPr>
              <w:pStyle w:val="Geenafstand"/>
              <w:rPr>
                <w:b/>
              </w:rPr>
            </w:pPr>
          </w:p>
        </w:tc>
        <w:tc>
          <w:tcPr>
            <w:tcW w:w="2511" w:type="dxa"/>
          </w:tcPr>
          <w:p w14:paraId="7D5D54DF" w14:textId="77777777" w:rsidR="00611DB9" w:rsidRDefault="00611DB9" w:rsidP="00611DB9">
            <w:pPr>
              <w:pStyle w:val="Geenafstand"/>
              <w:numPr>
                <w:ilvl w:val="0"/>
                <w:numId w:val="14"/>
              </w:numPr>
              <w:rPr>
                <w:b/>
              </w:rPr>
            </w:pPr>
            <w:r w:rsidRPr="00F31DDE">
              <w:rPr>
                <w:b/>
              </w:rPr>
              <w:t>Onvoldoende</w:t>
            </w:r>
          </w:p>
          <w:p w14:paraId="008DF450" w14:textId="77777777" w:rsidR="00611DB9" w:rsidRPr="00F31DDE" w:rsidRDefault="00611DB9" w:rsidP="00611DB9">
            <w:pPr>
              <w:pStyle w:val="Geenafstand"/>
              <w:rPr>
                <w:b/>
              </w:rPr>
            </w:pPr>
          </w:p>
          <w:p w14:paraId="60E259EE" w14:textId="77777777" w:rsidR="00611DB9" w:rsidRPr="00F31DDE" w:rsidRDefault="00611DB9" w:rsidP="00611DB9">
            <w:pPr>
              <w:pStyle w:val="Geenafstand"/>
              <w:numPr>
                <w:ilvl w:val="0"/>
                <w:numId w:val="14"/>
              </w:numPr>
              <w:rPr>
                <w:b/>
              </w:rPr>
            </w:pPr>
            <w:r w:rsidRPr="00F31DDE">
              <w:rPr>
                <w:b/>
              </w:rPr>
              <w:t>Voldoende</w:t>
            </w:r>
          </w:p>
          <w:p w14:paraId="66A0FA7E" w14:textId="77777777" w:rsidR="00611DB9" w:rsidRPr="00F31DDE" w:rsidRDefault="00611DB9" w:rsidP="00611DB9">
            <w:pPr>
              <w:pStyle w:val="Geenafstand"/>
              <w:rPr>
                <w:b/>
              </w:rPr>
            </w:pPr>
          </w:p>
          <w:p w14:paraId="48B6A2D1" w14:textId="77777777" w:rsidR="00611DB9" w:rsidRPr="00F31DDE" w:rsidRDefault="00611DB9" w:rsidP="00611DB9">
            <w:pPr>
              <w:pStyle w:val="Geenafstand"/>
            </w:pPr>
          </w:p>
        </w:tc>
        <w:tc>
          <w:tcPr>
            <w:tcW w:w="2450" w:type="dxa"/>
          </w:tcPr>
          <w:p w14:paraId="21910D1C" w14:textId="77777777" w:rsidR="00611DB9" w:rsidRPr="00F31DDE" w:rsidRDefault="00611DB9" w:rsidP="00611DB9">
            <w:pPr>
              <w:pStyle w:val="Geenafstand"/>
            </w:pPr>
          </w:p>
        </w:tc>
        <w:tc>
          <w:tcPr>
            <w:tcW w:w="2263" w:type="dxa"/>
          </w:tcPr>
          <w:p w14:paraId="54B0B533" w14:textId="77777777" w:rsidR="00611DB9" w:rsidRPr="00F31DDE" w:rsidRDefault="00611DB9" w:rsidP="00611DB9">
            <w:pPr>
              <w:pStyle w:val="Geenafstand"/>
              <w:numPr>
                <w:ilvl w:val="0"/>
                <w:numId w:val="14"/>
              </w:numPr>
              <w:rPr>
                <w:b/>
              </w:rPr>
            </w:pPr>
            <w:r w:rsidRPr="00F31DDE">
              <w:rPr>
                <w:b/>
              </w:rPr>
              <w:t>Onvoldoende</w:t>
            </w:r>
          </w:p>
          <w:p w14:paraId="1A24510D" w14:textId="77777777" w:rsidR="00611DB9" w:rsidRDefault="00611DB9" w:rsidP="00611DB9">
            <w:pPr>
              <w:pStyle w:val="Geenafstand"/>
              <w:rPr>
                <w:b/>
              </w:rPr>
            </w:pPr>
          </w:p>
          <w:p w14:paraId="7E462C4C" w14:textId="77777777" w:rsidR="00611DB9" w:rsidRPr="00F31DDE" w:rsidRDefault="00611DB9" w:rsidP="00611DB9">
            <w:pPr>
              <w:pStyle w:val="Geenafstand"/>
              <w:numPr>
                <w:ilvl w:val="0"/>
                <w:numId w:val="14"/>
              </w:numPr>
              <w:rPr>
                <w:b/>
              </w:rPr>
            </w:pPr>
            <w:r w:rsidRPr="00F31DDE">
              <w:rPr>
                <w:b/>
              </w:rPr>
              <w:t>Voldoende</w:t>
            </w:r>
          </w:p>
          <w:p w14:paraId="651E51E0" w14:textId="77777777" w:rsidR="00611DB9" w:rsidRPr="00F31DDE" w:rsidRDefault="00611DB9" w:rsidP="00611DB9">
            <w:pPr>
              <w:pStyle w:val="Geenafstand"/>
              <w:rPr>
                <w:b/>
              </w:rPr>
            </w:pPr>
          </w:p>
          <w:p w14:paraId="5737D85D" w14:textId="77777777" w:rsidR="00611DB9" w:rsidRPr="00F31DDE" w:rsidRDefault="00611DB9" w:rsidP="00611DB9">
            <w:pPr>
              <w:pStyle w:val="Geenafstand"/>
            </w:pPr>
          </w:p>
        </w:tc>
      </w:tr>
      <w:tr w:rsidR="00611DB9" w:rsidRPr="00F31DDE" w14:paraId="10EE2BC8" w14:textId="77777777" w:rsidTr="00267671">
        <w:tc>
          <w:tcPr>
            <w:tcW w:w="1838" w:type="dxa"/>
          </w:tcPr>
          <w:p w14:paraId="2BBA94B6" w14:textId="77777777" w:rsidR="00611DB9" w:rsidRPr="00267671" w:rsidRDefault="00611DB9" w:rsidP="00611DB9">
            <w:pPr>
              <w:pStyle w:val="Geenafstand"/>
              <w:rPr>
                <w:b/>
              </w:rPr>
            </w:pPr>
            <w:r>
              <w:rPr>
                <w:b/>
              </w:rPr>
              <w:t>Vooruitblik komend schooljaar</w:t>
            </w:r>
          </w:p>
        </w:tc>
        <w:tc>
          <w:tcPr>
            <w:tcW w:w="2511" w:type="dxa"/>
          </w:tcPr>
          <w:p w14:paraId="2FE7D1D3" w14:textId="77777777" w:rsidR="00611DB9" w:rsidRDefault="00611DB9" w:rsidP="00611DB9">
            <w:pPr>
              <w:pStyle w:val="Geenafstand"/>
              <w:numPr>
                <w:ilvl w:val="0"/>
                <w:numId w:val="14"/>
              </w:numPr>
              <w:rPr>
                <w:b/>
              </w:rPr>
            </w:pPr>
            <w:r w:rsidRPr="00F31DDE">
              <w:rPr>
                <w:b/>
              </w:rPr>
              <w:t>Onvoldoende</w:t>
            </w:r>
          </w:p>
          <w:p w14:paraId="6B695EF8" w14:textId="77777777" w:rsidR="00611DB9" w:rsidRPr="00F31DDE" w:rsidRDefault="00611DB9" w:rsidP="00611DB9">
            <w:pPr>
              <w:pStyle w:val="Geenafstand"/>
              <w:rPr>
                <w:b/>
              </w:rPr>
            </w:pPr>
          </w:p>
          <w:p w14:paraId="446D4FB2" w14:textId="77777777" w:rsidR="00611DB9" w:rsidRPr="00F31DDE" w:rsidRDefault="00611DB9" w:rsidP="00611DB9">
            <w:pPr>
              <w:pStyle w:val="Geenafstand"/>
              <w:numPr>
                <w:ilvl w:val="0"/>
                <w:numId w:val="14"/>
              </w:numPr>
              <w:rPr>
                <w:b/>
              </w:rPr>
            </w:pPr>
            <w:r w:rsidRPr="00F31DDE">
              <w:rPr>
                <w:b/>
              </w:rPr>
              <w:t>Voldoende</w:t>
            </w:r>
          </w:p>
          <w:p w14:paraId="30974664" w14:textId="77777777" w:rsidR="00611DB9" w:rsidRPr="00F31DDE" w:rsidRDefault="00611DB9" w:rsidP="00611DB9">
            <w:pPr>
              <w:pStyle w:val="Geenafstand"/>
              <w:rPr>
                <w:b/>
              </w:rPr>
            </w:pPr>
          </w:p>
          <w:p w14:paraId="3674454B" w14:textId="77777777" w:rsidR="00611DB9" w:rsidRPr="00F31DDE" w:rsidRDefault="00611DB9" w:rsidP="00611DB9">
            <w:pPr>
              <w:pStyle w:val="Geenafstand"/>
            </w:pPr>
          </w:p>
        </w:tc>
        <w:tc>
          <w:tcPr>
            <w:tcW w:w="2450" w:type="dxa"/>
          </w:tcPr>
          <w:p w14:paraId="2593155B" w14:textId="77777777" w:rsidR="00611DB9" w:rsidRPr="00F31DDE" w:rsidRDefault="00611DB9" w:rsidP="00611DB9">
            <w:pPr>
              <w:pStyle w:val="Geenafstand"/>
            </w:pPr>
          </w:p>
        </w:tc>
        <w:tc>
          <w:tcPr>
            <w:tcW w:w="2263" w:type="dxa"/>
          </w:tcPr>
          <w:p w14:paraId="16A70600" w14:textId="77777777" w:rsidR="00611DB9" w:rsidRPr="00F31DDE" w:rsidRDefault="00611DB9" w:rsidP="00611DB9">
            <w:pPr>
              <w:pStyle w:val="Geenafstand"/>
              <w:numPr>
                <w:ilvl w:val="0"/>
                <w:numId w:val="14"/>
              </w:numPr>
              <w:rPr>
                <w:b/>
              </w:rPr>
            </w:pPr>
            <w:r w:rsidRPr="00F31DDE">
              <w:rPr>
                <w:b/>
              </w:rPr>
              <w:t>Onvoldoende</w:t>
            </w:r>
          </w:p>
          <w:p w14:paraId="209DDB7C" w14:textId="77777777" w:rsidR="00611DB9" w:rsidRDefault="00611DB9" w:rsidP="00611DB9">
            <w:pPr>
              <w:pStyle w:val="Geenafstand"/>
              <w:rPr>
                <w:b/>
              </w:rPr>
            </w:pPr>
          </w:p>
          <w:p w14:paraId="62F9E156" w14:textId="77777777" w:rsidR="00611DB9" w:rsidRPr="00F31DDE" w:rsidRDefault="00611DB9" w:rsidP="00611DB9">
            <w:pPr>
              <w:pStyle w:val="Geenafstand"/>
              <w:numPr>
                <w:ilvl w:val="0"/>
                <w:numId w:val="14"/>
              </w:numPr>
              <w:rPr>
                <w:b/>
              </w:rPr>
            </w:pPr>
            <w:r w:rsidRPr="00F31DDE">
              <w:rPr>
                <w:b/>
              </w:rPr>
              <w:t>Voldoende</w:t>
            </w:r>
          </w:p>
          <w:p w14:paraId="27469069" w14:textId="77777777" w:rsidR="00611DB9" w:rsidRPr="00F31DDE" w:rsidRDefault="00611DB9" w:rsidP="00611DB9">
            <w:pPr>
              <w:pStyle w:val="Geenafstand"/>
              <w:rPr>
                <w:b/>
              </w:rPr>
            </w:pPr>
          </w:p>
          <w:p w14:paraId="591EE2C3" w14:textId="77777777" w:rsidR="00611DB9" w:rsidRPr="00F31DDE" w:rsidRDefault="00611DB9" w:rsidP="00611DB9">
            <w:pPr>
              <w:pStyle w:val="Geenafstand"/>
            </w:pPr>
          </w:p>
        </w:tc>
      </w:tr>
      <w:tr w:rsidR="00FC6D5F" w:rsidRPr="00F31DDE" w14:paraId="3850F2A4" w14:textId="77777777" w:rsidTr="00BD56CB">
        <w:tc>
          <w:tcPr>
            <w:tcW w:w="9062" w:type="dxa"/>
            <w:gridSpan w:val="4"/>
          </w:tcPr>
          <w:p w14:paraId="2B0D4D08" w14:textId="6AFBE2AA" w:rsidR="00FC6D5F" w:rsidRPr="00F31DDE" w:rsidRDefault="00FC6D5F" w:rsidP="008E629C">
            <w:pPr>
              <w:pStyle w:val="Geenafstand"/>
              <w:rPr>
                <w:b/>
              </w:rPr>
            </w:pPr>
            <w:proofErr w:type="spellStart"/>
            <w:r>
              <w:rPr>
                <w:b/>
              </w:rPr>
              <w:t>TOP-stukken</w:t>
            </w:r>
            <w:proofErr w:type="spellEnd"/>
            <w:r>
              <w:rPr>
                <w:b/>
              </w:rPr>
              <w:t xml:space="preserve"> (Let op dient minimaal </w:t>
            </w:r>
            <w:r w:rsidR="008E629C">
              <w:rPr>
                <w:b/>
              </w:rPr>
              <w:t>één</w:t>
            </w:r>
            <w:r>
              <w:rPr>
                <w:b/>
              </w:rPr>
              <w:t xml:space="preserve"> theoretische bron te bevatten)</w:t>
            </w:r>
          </w:p>
        </w:tc>
      </w:tr>
      <w:tr w:rsidR="00611DB9" w:rsidRPr="00F31DDE" w14:paraId="6B6107C9" w14:textId="77777777" w:rsidTr="00267671">
        <w:tc>
          <w:tcPr>
            <w:tcW w:w="1838" w:type="dxa"/>
          </w:tcPr>
          <w:p w14:paraId="1C126270" w14:textId="77777777" w:rsidR="00611DB9" w:rsidRPr="00267671" w:rsidRDefault="00611DB9" w:rsidP="00611DB9">
            <w:pPr>
              <w:pStyle w:val="Geenafstand"/>
              <w:rPr>
                <w:b/>
              </w:rPr>
            </w:pPr>
            <w:proofErr w:type="spellStart"/>
            <w:r>
              <w:rPr>
                <w:b/>
              </w:rPr>
              <w:t>TOP-stuk</w:t>
            </w:r>
            <w:proofErr w:type="spellEnd"/>
            <w:r>
              <w:rPr>
                <w:b/>
              </w:rPr>
              <w:t xml:space="preserve"> 1</w:t>
            </w:r>
          </w:p>
        </w:tc>
        <w:tc>
          <w:tcPr>
            <w:tcW w:w="2511" w:type="dxa"/>
          </w:tcPr>
          <w:p w14:paraId="085720CF" w14:textId="77777777" w:rsidR="00611DB9" w:rsidRDefault="00611DB9" w:rsidP="00611DB9">
            <w:pPr>
              <w:pStyle w:val="Geenafstand"/>
              <w:numPr>
                <w:ilvl w:val="0"/>
                <w:numId w:val="14"/>
              </w:numPr>
              <w:rPr>
                <w:b/>
              </w:rPr>
            </w:pPr>
            <w:r w:rsidRPr="00F31DDE">
              <w:rPr>
                <w:b/>
              </w:rPr>
              <w:t>Onvoldoende</w:t>
            </w:r>
          </w:p>
          <w:p w14:paraId="11924892" w14:textId="77777777" w:rsidR="00611DB9" w:rsidRPr="00F31DDE" w:rsidRDefault="00611DB9" w:rsidP="00611DB9">
            <w:pPr>
              <w:pStyle w:val="Geenafstand"/>
              <w:rPr>
                <w:b/>
              </w:rPr>
            </w:pPr>
          </w:p>
          <w:p w14:paraId="33F6B253" w14:textId="77777777" w:rsidR="00611DB9" w:rsidRPr="00F31DDE" w:rsidRDefault="00611DB9" w:rsidP="00611DB9">
            <w:pPr>
              <w:pStyle w:val="Geenafstand"/>
              <w:numPr>
                <w:ilvl w:val="0"/>
                <w:numId w:val="14"/>
              </w:numPr>
              <w:rPr>
                <w:b/>
              </w:rPr>
            </w:pPr>
            <w:r w:rsidRPr="00F31DDE">
              <w:rPr>
                <w:b/>
              </w:rPr>
              <w:t>Voldoende</w:t>
            </w:r>
          </w:p>
          <w:p w14:paraId="1A23F737" w14:textId="77777777" w:rsidR="00611DB9" w:rsidRPr="00F31DDE" w:rsidRDefault="00611DB9" w:rsidP="00611DB9">
            <w:pPr>
              <w:pStyle w:val="Geenafstand"/>
              <w:rPr>
                <w:b/>
              </w:rPr>
            </w:pPr>
          </w:p>
          <w:p w14:paraId="70CFC362" w14:textId="77777777" w:rsidR="00611DB9" w:rsidRPr="00F31DDE" w:rsidRDefault="00611DB9" w:rsidP="00611DB9">
            <w:pPr>
              <w:pStyle w:val="Geenafstand"/>
            </w:pPr>
          </w:p>
        </w:tc>
        <w:tc>
          <w:tcPr>
            <w:tcW w:w="2450" w:type="dxa"/>
          </w:tcPr>
          <w:p w14:paraId="6D876E99" w14:textId="77777777" w:rsidR="00611DB9" w:rsidRPr="00F31DDE" w:rsidRDefault="00611DB9" w:rsidP="00611DB9">
            <w:pPr>
              <w:pStyle w:val="Geenafstand"/>
            </w:pPr>
          </w:p>
        </w:tc>
        <w:tc>
          <w:tcPr>
            <w:tcW w:w="2263" w:type="dxa"/>
          </w:tcPr>
          <w:p w14:paraId="7FAAE847" w14:textId="77777777" w:rsidR="00611DB9" w:rsidRPr="00F31DDE" w:rsidRDefault="00611DB9" w:rsidP="00611DB9">
            <w:pPr>
              <w:pStyle w:val="Geenafstand"/>
              <w:numPr>
                <w:ilvl w:val="0"/>
                <w:numId w:val="14"/>
              </w:numPr>
              <w:rPr>
                <w:b/>
              </w:rPr>
            </w:pPr>
            <w:r w:rsidRPr="00F31DDE">
              <w:rPr>
                <w:b/>
              </w:rPr>
              <w:t>Onvoldoende</w:t>
            </w:r>
          </w:p>
          <w:p w14:paraId="5A9DE001" w14:textId="77777777" w:rsidR="00611DB9" w:rsidRDefault="00611DB9" w:rsidP="00611DB9">
            <w:pPr>
              <w:pStyle w:val="Geenafstand"/>
              <w:rPr>
                <w:b/>
              </w:rPr>
            </w:pPr>
          </w:p>
          <w:p w14:paraId="75A77C13" w14:textId="77777777" w:rsidR="00611DB9" w:rsidRPr="00F31DDE" w:rsidRDefault="00611DB9" w:rsidP="00611DB9">
            <w:pPr>
              <w:pStyle w:val="Geenafstand"/>
              <w:numPr>
                <w:ilvl w:val="0"/>
                <w:numId w:val="14"/>
              </w:numPr>
              <w:rPr>
                <w:b/>
              </w:rPr>
            </w:pPr>
            <w:r w:rsidRPr="00F31DDE">
              <w:rPr>
                <w:b/>
              </w:rPr>
              <w:t>Voldoende</w:t>
            </w:r>
          </w:p>
          <w:p w14:paraId="354FCC74" w14:textId="77777777" w:rsidR="00611DB9" w:rsidRPr="00F31DDE" w:rsidRDefault="00611DB9" w:rsidP="00611DB9">
            <w:pPr>
              <w:pStyle w:val="Geenafstand"/>
              <w:rPr>
                <w:b/>
              </w:rPr>
            </w:pPr>
          </w:p>
          <w:p w14:paraId="5163592E" w14:textId="77777777" w:rsidR="00611DB9" w:rsidRPr="00F31DDE" w:rsidRDefault="00611DB9" w:rsidP="00611DB9">
            <w:pPr>
              <w:pStyle w:val="Geenafstand"/>
            </w:pPr>
          </w:p>
        </w:tc>
      </w:tr>
      <w:tr w:rsidR="00611DB9" w:rsidRPr="00F31DDE" w14:paraId="2A74970A" w14:textId="77777777" w:rsidTr="00267671">
        <w:tc>
          <w:tcPr>
            <w:tcW w:w="1838" w:type="dxa"/>
          </w:tcPr>
          <w:p w14:paraId="04748E34" w14:textId="77777777" w:rsidR="00611DB9" w:rsidRPr="00267671" w:rsidRDefault="00611DB9" w:rsidP="00611DB9">
            <w:pPr>
              <w:pStyle w:val="Geenafstand"/>
              <w:rPr>
                <w:b/>
              </w:rPr>
            </w:pPr>
            <w:proofErr w:type="spellStart"/>
            <w:r>
              <w:rPr>
                <w:b/>
              </w:rPr>
              <w:t>TOP-stuk</w:t>
            </w:r>
            <w:proofErr w:type="spellEnd"/>
            <w:r>
              <w:rPr>
                <w:b/>
              </w:rPr>
              <w:t xml:space="preserve"> 2</w:t>
            </w:r>
          </w:p>
        </w:tc>
        <w:tc>
          <w:tcPr>
            <w:tcW w:w="2511" w:type="dxa"/>
          </w:tcPr>
          <w:p w14:paraId="06800ED3" w14:textId="77777777" w:rsidR="00611DB9" w:rsidRDefault="00611DB9" w:rsidP="00611DB9">
            <w:pPr>
              <w:pStyle w:val="Geenafstand"/>
              <w:numPr>
                <w:ilvl w:val="0"/>
                <w:numId w:val="14"/>
              </w:numPr>
              <w:rPr>
                <w:b/>
              </w:rPr>
            </w:pPr>
            <w:r w:rsidRPr="00F31DDE">
              <w:rPr>
                <w:b/>
              </w:rPr>
              <w:t>Onvoldoende</w:t>
            </w:r>
          </w:p>
          <w:p w14:paraId="79C57563" w14:textId="77777777" w:rsidR="00611DB9" w:rsidRPr="00F31DDE" w:rsidRDefault="00611DB9" w:rsidP="00611DB9">
            <w:pPr>
              <w:pStyle w:val="Geenafstand"/>
              <w:rPr>
                <w:b/>
              </w:rPr>
            </w:pPr>
          </w:p>
          <w:p w14:paraId="273554C5" w14:textId="77777777" w:rsidR="00611DB9" w:rsidRPr="00F31DDE" w:rsidRDefault="00611DB9" w:rsidP="00611DB9">
            <w:pPr>
              <w:pStyle w:val="Geenafstand"/>
              <w:numPr>
                <w:ilvl w:val="0"/>
                <w:numId w:val="14"/>
              </w:numPr>
              <w:rPr>
                <w:b/>
              </w:rPr>
            </w:pPr>
            <w:r w:rsidRPr="00F31DDE">
              <w:rPr>
                <w:b/>
              </w:rPr>
              <w:t>Voldoende</w:t>
            </w:r>
          </w:p>
          <w:p w14:paraId="4401E282" w14:textId="77777777" w:rsidR="00611DB9" w:rsidRPr="00F31DDE" w:rsidRDefault="00611DB9" w:rsidP="00611DB9">
            <w:pPr>
              <w:pStyle w:val="Geenafstand"/>
              <w:rPr>
                <w:b/>
              </w:rPr>
            </w:pPr>
          </w:p>
          <w:p w14:paraId="175B6002" w14:textId="77777777" w:rsidR="00611DB9" w:rsidRPr="00F31DDE" w:rsidRDefault="00611DB9" w:rsidP="00611DB9">
            <w:pPr>
              <w:pStyle w:val="Geenafstand"/>
            </w:pPr>
          </w:p>
        </w:tc>
        <w:tc>
          <w:tcPr>
            <w:tcW w:w="2450" w:type="dxa"/>
          </w:tcPr>
          <w:p w14:paraId="277EEAD8" w14:textId="77777777" w:rsidR="00611DB9" w:rsidRPr="00F31DDE" w:rsidRDefault="00611DB9" w:rsidP="00611DB9">
            <w:pPr>
              <w:pStyle w:val="Geenafstand"/>
            </w:pPr>
          </w:p>
        </w:tc>
        <w:tc>
          <w:tcPr>
            <w:tcW w:w="2263" w:type="dxa"/>
          </w:tcPr>
          <w:p w14:paraId="4B042A33" w14:textId="77777777" w:rsidR="00611DB9" w:rsidRPr="00F31DDE" w:rsidRDefault="00611DB9" w:rsidP="00611DB9">
            <w:pPr>
              <w:pStyle w:val="Geenafstand"/>
              <w:numPr>
                <w:ilvl w:val="0"/>
                <w:numId w:val="14"/>
              </w:numPr>
              <w:rPr>
                <w:b/>
              </w:rPr>
            </w:pPr>
            <w:r w:rsidRPr="00F31DDE">
              <w:rPr>
                <w:b/>
              </w:rPr>
              <w:t>Onvoldoende</w:t>
            </w:r>
          </w:p>
          <w:p w14:paraId="79D3B62C" w14:textId="77777777" w:rsidR="00611DB9" w:rsidRDefault="00611DB9" w:rsidP="00611DB9">
            <w:pPr>
              <w:pStyle w:val="Geenafstand"/>
              <w:rPr>
                <w:b/>
              </w:rPr>
            </w:pPr>
          </w:p>
          <w:p w14:paraId="4A00B969" w14:textId="77777777" w:rsidR="00611DB9" w:rsidRPr="00F31DDE" w:rsidRDefault="00611DB9" w:rsidP="00611DB9">
            <w:pPr>
              <w:pStyle w:val="Geenafstand"/>
              <w:numPr>
                <w:ilvl w:val="0"/>
                <w:numId w:val="14"/>
              </w:numPr>
              <w:rPr>
                <w:b/>
              </w:rPr>
            </w:pPr>
            <w:r w:rsidRPr="00F31DDE">
              <w:rPr>
                <w:b/>
              </w:rPr>
              <w:t>Voldoende</w:t>
            </w:r>
          </w:p>
          <w:p w14:paraId="18D5BBB3" w14:textId="77777777" w:rsidR="00611DB9" w:rsidRPr="00F31DDE" w:rsidRDefault="00611DB9" w:rsidP="00611DB9">
            <w:pPr>
              <w:pStyle w:val="Geenafstand"/>
              <w:rPr>
                <w:b/>
              </w:rPr>
            </w:pPr>
          </w:p>
          <w:p w14:paraId="5A8E919A" w14:textId="77777777" w:rsidR="00611DB9" w:rsidRPr="00F31DDE" w:rsidRDefault="00611DB9" w:rsidP="00611DB9">
            <w:pPr>
              <w:pStyle w:val="Geenafstand"/>
            </w:pPr>
          </w:p>
        </w:tc>
      </w:tr>
      <w:tr w:rsidR="00611DB9" w:rsidRPr="00F31DDE" w14:paraId="2132C176" w14:textId="77777777" w:rsidTr="00267671">
        <w:tc>
          <w:tcPr>
            <w:tcW w:w="1838" w:type="dxa"/>
          </w:tcPr>
          <w:p w14:paraId="55D32928" w14:textId="77777777" w:rsidR="00611DB9" w:rsidRPr="00267671" w:rsidRDefault="00611DB9" w:rsidP="00611DB9">
            <w:pPr>
              <w:pStyle w:val="Geenafstand"/>
              <w:rPr>
                <w:b/>
              </w:rPr>
            </w:pPr>
            <w:proofErr w:type="spellStart"/>
            <w:r>
              <w:rPr>
                <w:b/>
              </w:rPr>
              <w:t>TOP-stuk</w:t>
            </w:r>
            <w:proofErr w:type="spellEnd"/>
            <w:r>
              <w:rPr>
                <w:b/>
              </w:rPr>
              <w:t xml:space="preserve"> 3</w:t>
            </w:r>
          </w:p>
        </w:tc>
        <w:tc>
          <w:tcPr>
            <w:tcW w:w="2511" w:type="dxa"/>
          </w:tcPr>
          <w:p w14:paraId="20DECB29" w14:textId="77777777" w:rsidR="00611DB9" w:rsidRDefault="00611DB9" w:rsidP="00611DB9">
            <w:pPr>
              <w:pStyle w:val="Geenafstand"/>
              <w:numPr>
                <w:ilvl w:val="0"/>
                <w:numId w:val="14"/>
              </w:numPr>
              <w:rPr>
                <w:b/>
              </w:rPr>
            </w:pPr>
            <w:r w:rsidRPr="00F31DDE">
              <w:rPr>
                <w:b/>
              </w:rPr>
              <w:t>Onvoldoende</w:t>
            </w:r>
          </w:p>
          <w:p w14:paraId="1E249F64" w14:textId="77777777" w:rsidR="00611DB9" w:rsidRPr="00F31DDE" w:rsidRDefault="00611DB9" w:rsidP="00611DB9">
            <w:pPr>
              <w:pStyle w:val="Geenafstand"/>
              <w:rPr>
                <w:b/>
              </w:rPr>
            </w:pPr>
          </w:p>
          <w:p w14:paraId="7E037B58" w14:textId="77777777" w:rsidR="00611DB9" w:rsidRPr="00F31DDE" w:rsidRDefault="00611DB9" w:rsidP="00611DB9">
            <w:pPr>
              <w:pStyle w:val="Geenafstand"/>
              <w:numPr>
                <w:ilvl w:val="0"/>
                <w:numId w:val="14"/>
              </w:numPr>
              <w:rPr>
                <w:b/>
              </w:rPr>
            </w:pPr>
            <w:r w:rsidRPr="00F31DDE">
              <w:rPr>
                <w:b/>
              </w:rPr>
              <w:t>Voldoende</w:t>
            </w:r>
          </w:p>
          <w:p w14:paraId="669FCBC3" w14:textId="77777777" w:rsidR="00611DB9" w:rsidRPr="00F31DDE" w:rsidRDefault="00611DB9" w:rsidP="00611DB9">
            <w:pPr>
              <w:pStyle w:val="Geenafstand"/>
              <w:rPr>
                <w:b/>
              </w:rPr>
            </w:pPr>
          </w:p>
          <w:p w14:paraId="1B58EE27" w14:textId="77777777" w:rsidR="00611DB9" w:rsidRPr="00F31DDE" w:rsidRDefault="00611DB9" w:rsidP="00611DB9">
            <w:pPr>
              <w:pStyle w:val="Geenafstand"/>
            </w:pPr>
          </w:p>
        </w:tc>
        <w:tc>
          <w:tcPr>
            <w:tcW w:w="2450" w:type="dxa"/>
          </w:tcPr>
          <w:p w14:paraId="3DB520BD" w14:textId="77777777" w:rsidR="00611DB9" w:rsidRPr="00F31DDE" w:rsidRDefault="00611DB9" w:rsidP="00611DB9">
            <w:pPr>
              <w:pStyle w:val="Geenafstand"/>
            </w:pPr>
          </w:p>
        </w:tc>
        <w:tc>
          <w:tcPr>
            <w:tcW w:w="2263" w:type="dxa"/>
          </w:tcPr>
          <w:p w14:paraId="68B5D2F1" w14:textId="77777777" w:rsidR="00611DB9" w:rsidRPr="00F31DDE" w:rsidRDefault="00611DB9" w:rsidP="00611DB9">
            <w:pPr>
              <w:pStyle w:val="Geenafstand"/>
              <w:numPr>
                <w:ilvl w:val="0"/>
                <w:numId w:val="14"/>
              </w:numPr>
              <w:rPr>
                <w:b/>
              </w:rPr>
            </w:pPr>
            <w:r w:rsidRPr="00F31DDE">
              <w:rPr>
                <w:b/>
              </w:rPr>
              <w:t>Onvoldoende</w:t>
            </w:r>
          </w:p>
          <w:p w14:paraId="226A510D" w14:textId="77777777" w:rsidR="00611DB9" w:rsidRDefault="00611DB9" w:rsidP="00611DB9">
            <w:pPr>
              <w:pStyle w:val="Geenafstand"/>
              <w:rPr>
                <w:b/>
              </w:rPr>
            </w:pPr>
          </w:p>
          <w:p w14:paraId="63B42FF8" w14:textId="77777777" w:rsidR="00611DB9" w:rsidRPr="00F31DDE" w:rsidRDefault="00611DB9" w:rsidP="00611DB9">
            <w:pPr>
              <w:pStyle w:val="Geenafstand"/>
              <w:numPr>
                <w:ilvl w:val="0"/>
                <w:numId w:val="14"/>
              </w:numPr>
              <w:rPr>
                <w:b/>
              </w:rPr>
            </w:pPr>
            <w:r w:rsidRPr="00F31DDE">
              <w:rPr>
                <w:b/>
              </w:rPr>
              <w:t>Voldoende</w:t>
            </w:r>
          </w:p>
          <w:p w14:paraId="12A12B8B" w14:textId="77777777" w:rsidR="00611DB9" w:rsidRPr="00F31DDE" w:rsidRDefault="00611DB9" w:rsidP="00611DB9">
            <w:pPr>
              <w:pStyle w:val="Geenafstand"/>
              <w:rPr>
                <w:b/>
              </w:rPr>
            </w:pPr>
          </w:p>
          <w:p w14:paraId="4C101CEE" w14:textId="77777777" w:rsidR="00611DB9" w:rsidRPr="00F31DDE" w:rsidRDefault="00611DB9" w:rsidP="00611DB9">
            <w:pPr>
              <w:pStyle w:val="Geenafstand"/>
            </w:pPr>
          </w:p>
        </w:tc>
      </w:tr>
    </w:tbl>
    <w:p w14:paraId="33348E08" w14:textId="77777777" w:rsidR="00F31DDE" w:rsidRPr="00F31DDE" w:rsidRDefault="00F31DDE" w:rsidP="00F31DDE">
      <w:pPr>
        <w:pStyle w:val="Geenafstand"/>
        <w:rPr>
          <w:b/>
        </w:rPr>
      </w:pPr>
    </w:p>
    <w:p w14:paraId="02398B4C" w14:textId="77777777" w:rsidR="00267671" w:rsidRDefault="00267671">
      <w:pPr>
        <w:rPr>
          <w:b/>
        </w:rPr>
      </w:pPr>
      <w:r>
        <w:rPr>
          <w:b/>
        </w:rPr>
        <w:br w:type="page"/>
      </w:r>
    </w:p>
    <w:tbl>
      <w:tblPr>
        <w:tblStyle w:val="Tabelraster"/>
        <w:tblW w:w="9062" w:type="dxa"/>
        <w:tblLayout w:type="fixed"/>
        <w:tblLook w:val="04A0" w:firstRow="1" w:lastRow="0" w:firstColumn="1" w:lastColumn="0" w:noHBand="0" w:noVBand="1"/>
      </w:tblPr>
      <w:tblGrid>
        <w:gridCol w:w="3681"/>
        <w:gridCol w:w="5381"/>
      </w:tblGrid>
      <w:tr w:rsidR="00267671" w14:paraId="7791A8F1" w14:textId="77777777" w:rsidTr="00D66508">
        <w:tc>
          <w:tcPr>
            <w:tcW w:w="3681" w:type="dxa"/>
          </w:tcPr>
          <w:p w14:paraId="74A19389" w14:textId="77777777" w:rsidR="00267671" w:rsidRPr="00F31DDE" w:rsidRDefault="00267671" w:rsidP="00267671">
            <w:pPr>
              <w:pStyle w:val="Geenafstand"/>
            </w:pPr>
            <w:r>
              <w:rPr>
                <w:b/>
              </w:rPr>
              <w:lastRenderedPageBreak/>
              <w:t>Aangetoonde werkprocessen</w:t>
            </w:r>
          </w:p>
        </w:tc>
        <w:tc>
          <w:tcPr>
            <w:tcW w:w="5381" w:type="dxa"/>
          </w:tcPr>
          <w:p w14:paraId="75A5E00F" w14:textId="77777777" w:rsidR="00267671" w:rsidRDefault="00267671" w:rsidP="00267671">
            <w:pPr>
              <w:pStyle w:val="Geenafstand"/>
              <w:rPr>
                <w:b/>
              </w:rPr>
            </w:pPr>
          </w:p>
        </w:tc>
      </w:tr>
      <w:tr w:rsidR="00267671" w14:paraId="0662F696" w14:textId="77777777" w:rsidTr="00D66508">
        <w:tc>
          <w:tcPr>
            <w:tcW w:w="3681" w:type="dxa"/>
          </w:tcPr>
          <w:p w14:paraId="2A0B0B61" w14:textId="19ABE684" w:rsidR="00267671" w:rsidRPr="00D66508" w:rsidRDefault="00267671" w:rsidP="00267671">
            <w:pPr>
              <w:pStyle w:val="Geenafstand"/>
              <w:rPr>
                <w:b/>
              </w:rPr>
            </w:pPr>
            <w:r w:rsidRPr="00D66508">
              <w:rPr>
                <w:b/>
              </w:rPr>
              <w:t xml:space="preserve">De </w:t>
            </w:r>
            <w:r w:rsidR="00B57B18">
              <w:rPr>
                <w:b/>
              </w:rPr>
              <w:t>student</w:t>
            </w:r>
            <w:r w:rsidRPr="00D66508">
              <w:rPr>
                <w:b/>
              </w:rPr>
              <w:t xml:space="preserve"> dient het overgrote deel van de werkprocessen aan te tonen. Het gaat om het gehele beeld van de </w:t>
            </w:r>
            <w:r w:rsidR="00B57B18">
              <w:rPr>
                <w:b/>
              </w:rPr>
              <w:t>student</w:t>
            </w:r>
            <w:r w:rsidRPr="00D66508">
              <w:rPr>
                <w:b/>
              </w:rPr>
              <w:t xml:space="preserve">. </w:t>
            </w:r>
          </w:p>
          <w:p w14:paraId="04C05C63" w14:textId="77777777" w:rsidR="00267671" w:rsidRPr="00D66508" w:rsidRDefault="00267671" w:rsidP="00267671">
            <w:pPr>
              <w:pStyle w:val="Geenafstand"/>
              <w:rPr>
                <w:b/>
              </w:rPr>
            </w:pPr>
          </w:p>
          <w:p w14:paraId="62A4F4C4" w14:textId="77777777" w:rsidR="00267671" w:rsidRPr="00D66508" w:rsidRDefault="00267671" w:rsidP="00267671">
            <w:pPr>
              <w:pStyle w:val="Geenafstand"/>
              <w:rPr>
                <w:b/>
              </w:rPr>
            </w:pPr>
            <w:r w:rsidRPr="00D66508">
              <w:rPr>
                <w:b/>
              </w:rPr>
              <w:t>Aankruisen welke processen zijn aangetoond tijdens het IBM.</w:t>
            </w:r>
          </w:p>
        </w:tc>
        <w:tc>
          <w:tcPr>
            <w:tcW w:w="5381" w:type="dxa"/>
          </w:tcPr>
          <w:p w14:paraId="782082DE" w14:textId="77777777" w:rsidR="00D26D26" w:rsidRPr="00D26D26" w:rsidRDefault="00D26D26" w:rsidP="00D26D26">
            <w:pPr>
              <w:pStyle w:val="Geenafstand"/>
              <w:rPr>
                <w:iCs/>
              </w:rPr>
            </w:pPr>
            <w:r w:rsidRPr="00D26D26">
              <w:rPr>
                <w:iCs/>
              </w:rPr>
              <w:t>Loopbaancompetenties:</w:t>
            </w:r>
          </w:p>
          <w:p w14:paraId="12496CA5" w14:textId="77777777" w:rsidR="00D26D26" w:rsidRPr="00D26D26" w:rsidRDefault="00D26D26" w:rsidP="00C60726">
            <w:pPr>
              <w:pStyle w:val="Geenafstand"/>
              <w:numPr>
                <w:ilvl w:val="0"/>
                <w:numId w:val="19"/>
              </w:numPr>
              <w:rPr>
                <w:iCs/>
              </w:rPr>
            </w:pPr>
            <w:r w:rsidRPr="00D26D26">
              <w:rPr>
                <w:iCs/>
              </w:rPr>
              <w:t>Motievenreflectie</w:t>
            </w:r>
            <w:r w:rsidRPr="00D26D26">
              <w:rPr>
                <w:iCs/>
              </w:rPr>
              <w:tab/>
            </w:r>
            <w:r w:rsidRPr="00D26D26">
              <w:rPr>
                <w:iCs/>
              </w:rPr>
              <w:tab/>
            </w:r>
            <w:r w:rsidRPr="00D26D26">
              <w:rPr>
                <w:iCs/>
              </w:rPr>
              <w:tab/>
            </w:r>
          </w:p>
          <w:p w14:paraId="25D9C24C" w14:textId="77777777" w:rsidR="00D26D26" w:rsidRPr="00D26D26" w:rsidRDefault="00D26D26" w:rsidP="00C60726">
            <w:pPr>
              <w:pStyle w:val="Geenafstand"/>
              <w:numPr>
                <w:ilvl w:val="0"/>
                <w:numId w:val="19"/>
              </w:numPr>
              <w:rPr>
                <w:iCs/>
              </w:rPr>
            </w:pPr>
            <w:r w:rsidRPr="00D26D26">
              <w:rPr>
                <w:iCs/>
              </w:rPr>
              <w:t>Kwaliteitenreflectie</w:t>
            </w:r>
            <w:r w:rsidRPr="00D26D26">
              <w:rPr>
                <w:iCs/>
              </w:rPr>
              <w:tab/>
            </w:r>
            <w:r w:rsidRPr="00D26D26">
              <w:rPr>
                <w:iCs/>
              </w:rPr>
              <w:tab/>
            </w:r>
            <w:r w:rsidRPr="00D26D26">
              <w:rPr>
                <w:iCs/>
              </w:rPr>
              <w:tab/>
            </w:r>
          </w:p>
          <w:p w14:paraId="2DFF949C" w14:textId="77777777" w:rsidR="00D26D26" w:rsidRPr="00D26D26" w:rsidRDefault="00D26D26" w:rsidP="00C60726">
            <w:pPr>
              <w:pStyle w:val="Geenafstand"/>
              <w:numPr>
                <w:ilvl w:val="0"/>
                <w:numId w:val="19"/>
              </w:numPr>
              <w:rPr>
                <w:iCs/>
              </w:rPr>
            </w:pPr>
            <w:r w:rsidRPr="00D26D26">
              <w:rPr>
                <w:iCs/>
              </w:rPr>
              <w:t>Werkexploratie</w:t>
            </w:r>
            <w:r w:rsidRPr="00D26D26">
              <w:rPr>
                <w:iCs/>
              </w:rPr>
              <w:tab/>
            </w:r>
            <w:r w:rsidRPr="00D26D26">
              <w:rPr>
                <w:iCs/>
              </w:rPr>
              <w:tab/>
            </w:r>
            <w:r w:rsidRPr="00D26D26">
              <w:rPr>
                <w:iCs/>
              </w:rPr>
              <w:tab/>
            </w:r>
          </w:p>
          <w:p w14:paraId="40F4E496" w14:textId="77777777" w:rsidR="00D26D26" w:rsidRPr="00D26D26" w:rsidRDefault="00D26D26" w:rsidP="00C60726">
            <w:pPr>
              <w:pStyle w:val="Geenafstand"/>
              <w:numPr>
                <w:ilvl w:val="0"/>
                <w:numId w:val="19"/>
              </w:numPr>
              <w:rPr>
                <w:iCs/>
              </w:rPr>
            </w:pPr>
            <w:r w:rsidRPr="00D26D26">
              <w:rPr>
                <w:iCs/>
              </w:rPr>
              <w:t>Loopbaansturing</w:t>
            </w:r>
            <w:r w:rsidRPr="00D26D26">
              <w:rPr>
                <w:iCs/>
              </w:rPr>
              <w:tab/>
            </w:r>
            <w:r w:rsidRPr="00D26D26">
              <w:rPr>
                <w:iCs/>
              </w:rPr>
              <w:tab/>
            </w:r>
            <w:r w:rsidRPr="00D26D26">
              <w:rPr>
                <w:iCs/>
              </w:rPr>
              <w:tab/>
            </w:r>
          </w:p>
          <w:p w14:paraId="0DF22603" w14:textId="77777777" w:rsidR="00D26D26" w:rsidRPr="00D26D26" w:rsidRDefault="00D26D26" w:rsidP="00C60726">
            <w:pPr>
              <w:pStyle w:val="Geenafstand"/>
              <w:numPr>
                <w:ilvl w:val="0"/>
                <w:numId w:val="19"/>
              </w:numPr>
              <w:rPr>
                <w:iCs/>
              </w:rPr>
            </w:pPr>
            <w:r w:rsidRPr="00D26D26">
              <w:rPr>
                <w:iCs/>
              </w:rPr>
              <w:t>Netwerken</w:t>
            </w:r>
            <w:r w:rsidRPr="00D26D26">
              <w:rPr>
                <w:iCs/>
              </w:rPr>
              <w:tab/>
            </w:r>
            <w:r w:rsidRPr="00D26D26">
              <w:rPr>
                <w:iCs/>
              </w:rPr>
              <w:tab/>
            </w:r>
            <w:r w:rsidRPr="00D26D26">
              <w:rPr>
                <w:iCs/>
              </w:rPr>
              <w:tab/>
            </w:r>
          </w:p>
          <w:p w14:paraId="1DA8FA90" w14:textId="77777777" w:rsidR="00D26D26" w:rsidRPr="00D26D26" w:rsidRDefault="00D26D26" w:rsidP="00D26D26">
            <w:pPr>
              <w:pStyle w:val="Geenafstand"/>
              <w:rPr>
                <w:iCs/>
              </w:rPr>
            </w:pPr>
          </w:p>
          <w:p w14:paraId="6D4EE2E2" w14:textId="76A12600" w:rsidR="00267671" w:rsidRPr="00D66508" w:rsidRDefault="00D26D26" w:rsidP="00C60726">
            <w:pPr>
              <w:pStyle w:val="Geenafstand"/>
              <w:numPr>
                <w:ilvl w:val="0"/>
                <w:numId w:val="19"/>
              </w:numPr>
              <w:rPr>
                <w:iCs/>
              </w:rPr>
            </w:pPr>
            <w:r w:rsidRPr="00C60726">
              <w:rPr>
                <w:iCs/>
                <w:highlight w:val="yellow"/>
              </w:rPr>
              <w:t>Plak hier de werkprocessen van de opleiding</w:t>
            </w:r>
            <w:r w:rsidRPr="00D26D26">
              <w:rPr>
                <w:iCs/>
              </w:rPr>
              <w:tab/>
            </w:r>
            <w:r w:rsidRPr="00D26D26">
              <w:rPr>
                <w:iCs/>
              </w:rPr>
              <w:tab/>
            </w:r>
            <w:r w:rsidRPr="00D26D26">
              <w:rPr>
                <w:iCs/>
              </w:rPr>
              <w:tab/>
            </w:r>
          </w:p>
        </w:tc>
      </w:tr>
    </w:tbl>
    <w:p w14:paraId="1D9A7CFC" w14:textId="77777777" w:rsidR="00611DB9" w:rsidRDefault="00611DB9" w:rsidP="00F31DDE">
      <w:pPr>
        <w:pStyle w:val="Geenafstand"/>
        <w:rPr>
          <w:b/>
        </w:rPr>
      </w:pPr>
    </w:p>
    <w:p w14:paraId="4AB994A1" w14:textId="77777777" w:rsidR="00611DB9" w:rsidRDefault="00611DB9">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298"/>
        <w:gridCol w:w="4771"/>
      </w:tblGrid>
      <w:tr w:rsidR="00D426E1" w:rsidRPr="00F31DDE" w14:paraId="07291A5F" w14:textId="77777777" w:rsidTr="00FF73CE">
        <w:trPr>
          <w:trHeight w:val="195"/>
        </w:trPr>
        <w:tc>
          <w:tcPr>
            <w:tcW w:w="9047" w:type="dxa"/>
            <w:gridSpan w:val="3"/>
            <w:tcBorders>
              <w:bottom w:val="single" w:sz="4" w:space="0" w:color="auto"/>
            </w:tcBorders>
            <w:shd w:val="clear" w:color="auto" w:fill="D9D9D9" w:themeFill="background1" w:themeFillShade="D9"/>
          </w:tcPr>
          <w:p w14:paraId="4C87D076" w14:textId="77777777" w:rsidR="00D426E1" w:rsidRPr="00F31DDE" w:rsidRDefault="00D426E1" w:rsidP="00142992">
            <w:pPr>
              <w:pStyle w:val="Geenafstand"/>
              <w:rPr>
                <w:b/>
              </w:rPr>
            </w:pPr>
            <w:r>
              <w:rPr>
                <w:b/>
              </w:rPr>
              <w:lastRenderedPageBreak/>
              <w:t>B</w:t>
            </w:r>
            <w:r w:rsidRPr="00F31DDE">
              <w:rPr>
                <w:b/>
              </w:rPr>
              <w:t xml:space="preserve">. </w:t>
            </w:r>
            <w:r>
              <w:rPr>
                <w:b/>
              </w:rPr>
              <w:t>Formele beoordeling portfolio</w:t>
            </w:r>
            <w:r w:rsidRPr="00F31DDE">
              <w:rPr>
                <w:b/>
              </w:rPr>
              <w:t>:</w:t>
            </w:r>
          </w:p>
          <w:p w14:paraId="11550EE5" w14:textId="77777777" w:rsidR="00D426E1" w:rsidRPr="00F31DDE" w:rsidRDefault="00D426E1" w:rsidP="00142992">
            <w:pPr>
              <w:pStyle w:val="Geenafstand"/>
            </w:pPr>
            <w:r w:rsidRPr="00F31DDE">
              <w:rPr>
                <w:b/>
              </w:rPr>
              <w:t xml:space="preserve"> </w:t>
            </w:r>
          </w:p>
        </w:tc>
      </w:tr>
      <w:tr w:rsidR="00611DB9" w:rsidRPr="00F31DDE" w14:paraId="08901822" w14:textId="77777777" w:rsidTr="00FF73CE">
        <w:trPr>
          <w:trHeight w:val="78"/>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4EE5644F" w14:textId="77777777" w:rsidR="00611DB9" w:rsidRPr="00F31DDE" w:rsidRDefault="00611DB9" w:rsidP="00142992">
            <w:pPr>
              <w:pStyle w:val="Geenafstand"/>
              <w:rPr>
                <w:b/>
              </w:rPr>
            </w:pPr>
            <w:r w:rsidRPr="00F31DDE">
              <w:rPr>
                <w:b/>
              </w:rPr>
              <w:t>Beoordelingscriteria:</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tcPr>
          <w:p w14:paraId="51461492" w14:textId="77777777" w:rsidR="00611DB9" w:rsidRPr="00F31DDE" w:rsidRDefault="00611DB9" w:rsidP="00142992">
            <w:pPr>
              <w:pStyle w:val="Geenafstand"/>
              <w:rPr>
                <w:b/>
              </w:rPr>
            </w:pPr>
          </w:p>
        </w:tc>
      </w:tr>
      <w:tr w:rsidR="00611DB9" w:rsidRPr="00F31DDE" w14:paraId="7C10847B" w14:textId="77777777" w:rsidTr="00FF73CE">
        <w:trPr>
          <w:trHeight w:val="486"/>
        </w:trPr>
        <w:tc>
          <w:tcPr>
            <w:tcW w:w="3978" w:type="dxa"/>
          </w:tcPr>
          <w:p w14:paraId="1AFA83D4" w14:textId="77777777" w:rsidR="00611DB9" w:rsidRDefault="00611DB9" w:rsidP="00142992">
            <w:pPr>
              <w:pStyle w:val="Geenafstand"/>
              <w:rPr>
                <w:b/>
              </w:rPr>
            </w:pPr>
            <w:r>
              <w:rPr>
                <w:b/>
              </w:rPr>
              <w:t>Onderdelen portfolio:</w:t>
            </w:r>
          </w:p>
          <w:p w14:paraId="17A02DB1" w14:textId="77777777" w:rsidR="00611DB9" w:rsidRDefault="00611DB9" w:rsidP="00142992">
            <w:pPr>
              <w:pStyle w:val="Geenafstand"/>
            </w:pPr>
            <w:r>
              <w:t>Alle onderdelen van het portfolio dienen aanwezig te zijn om deel te mogen aan het CGI.</w:t>
            </w:r>
          </w:p>
          <w:p w14:paraId="77059253" w14:textId="77777777" w:rsidR="00611DB9" w:rsidRDefault="00611DB9" w:rsidP="00142992">
            <w:pPr>
              <w:pStyle w:val="Geenafstand"/>
            </w:pPr>
          </w:p>
          <w:p w14:paraId="2BCB6EBE" w14:textId="77777777" w:rsidR="00611DB9" w:rsidRDefault="00611DB9" w:rsidP="00142992">
            <w:pPr>
              <w:pStyle w:val="Geenafstand"/>
            </w:pPr>
            <w:r>
              <w:t>Kruis de onderdelen aan indien aanwezig in het portfolio.</w:t>
            </w:r>
          </w:p>
          <w:p w14:paraId="36643AC7" w14:textId="77777777" w:rsidR="00D426E1" w:rsidRDefault="00D426E1" w:rsidP="00142992">
            <w:pPr>
              <w:pStyle w:val="Geenafstand"/>
            </w:pPr>
          </w:p>
          <w:p w14:paraId="3E2FB045" w14:textId="75282B2F" w:rsidR="00D426E1" w:rsidRPr="00D426E1" w:rsidRDefault="00B57B18" w:rsidP="00D426E1">
            <w:pPr>
              <w:pStyle w:val="Geenafstand"/>
              <w:rPr>
                <w:i/>
              </w:rPr>
            </w:pPr>
            <w:r>
              <w:rPr>
                <w:i/>
              </w:rPr>
              <w:t>Student</w:t>
            </w:r>
            <w:r w:rsidR="00D426E1" w:rsidRPr="00D426E1">
              <w:rPr>
                <w:i/>
              </w:rPr>
              <w:t xml:space="preserve"> tijdig op de hoogte brengen van het wel of niet mogen deelnemen aan het CGI. Uiterlijk één werkdag voor het CGI. </w:t>
            </w:r>
          </w:p>
          <w:p w14:paraId="468A27F3" w14:textId="77777777" w:rsidR="00D426E1" w:rsidRPr="00D426E1" w:rsidRDefault="00D426E1" w:rsidP="00D426E1">
            <w:pPr>
              <w:pStyle w:val="Geenafstand"/>
              <w:rPr>
                <w:i/>
              </w:rPr>
            </w:pPr>
          </w:p>
          <w:p w14:paraId="3D2B69CC" w14:textId="6015A8A7" w:rsidR="00D426E1" w:rsidRPr="00D426E1" w:rsidRDefault="00D426E1" w:rsidP="00D426E1">
            <w:pPr>
              <w:pStyle w:val="Geenafstand"/>
              <w:rPr>
                <w:i/>
              </w:rPr>
            </w:pPr>
            <w:r w:rsidRPr="00D426E1">
              <w:rPr>
                <w:i/>
              </w:rPr>
              <w:t xml:space="preserve">Voorbeeld </w:t>
            </w:r>
            <w:r w:rsidR="00B57B18">
              <w:rPr>
                <w:i/>
              </w:rPr>
              <w:t>student</w:t>
            </w:r>
            <w:r w:rsidRPr="00D426E1">
              <w:rPr>
                <w:i/>
              </w:rPr>
              <w:t xml:space="preserve"> heeft op woensdag CGI, dan laat de assessor uiterlijk op maandag 23:59 weten of de </w:t>
            </w:r>
            <w:r w:rsidR="00B57B18">
              <w:rPr>
                <w:i/>
              </w:rPr>
              <w:t>student</w:t>
            </w:r>
            <w:r w:rsidRPr="00D426E1">
              <w:rPr>
                <w:i/>
              </w:rPr>
              <w:t xml:space="preserve"> wel of niet mag deelnemen aan het CGI.</w:t>
            </w:r>
          </w:p>
        </w:tc>
        <w:tc>
          <w:tcPr>
            <w:tcW w:w="5069" w:type="dxa"/>
            <w:gridSpan w:val="2"/>
          </w:tcPr>
          <w:p w14:paraId="45868CC1" w14:textId="77777777" w:rsidR="00611DB9" w:rsidRDefault="00611DB9" w:rsidP="00142992">
            <w:pPr>
              <w:pStyle w:val="Geenafstand"/>
              <w:numPr>
                <w:ilvl w:val="0"/>
                <w:numId w:val="11"/>
              </w:numPr>
            </w:pPr>
            <w:r>
              <w:t>Persoonlijk voorstellen</w:t>
            </w:r>
          </w:p>
          <w:p w14:paraId="55D29331" w14:textId="77777777" w:rsidR="00611DB9" w:rsidRDefault="00611DB9" w:rsidP="00142992">
            <w:pPr>
              <w:pStyle w:val="Geenafstand"/>
              <w:numPr>
                <w:ilvl w:val="0"/>
                <w:numId w:val="11"/>
              </w:numPr>
            </w:pPr>
            <w:r>
              <w:t>C.V.</w:t>
            </w:r>
          </w:p>
          <w:p w14:paraId="0A6598CB" w14:textId="77777777" w:rsidR="00611DB9" w:rsidRDefault="00611DB9" w:rsidP="00142992">
            <w:pPr>
              <w:pStyle w:val="Geenafstand"/>
              <w:numPr>
                <w:ilvl w:val="0"/>
                <w:numId w:val="11"/>
              </w:numPr>
            </w:pPr>
            <w:r>
              <w:t>Reflectie over het gehele schooljaar</w:t>
            </w:r>
          </w:p>
          <w:p w14:paraId="76A35CFD" w14:textId="77777777" w:rsidR="00611DB9" w:rsidRDefault="00611DB9" w:rsidP="00142992">
            <w:pPr>
              <w:pStyle w:val="Geenafstand"/>
              <w:numPr>
                <w:ilvl w:val="0"/>
                <w:numId w:val="11"/>
              </w:numPr>
            </w:pPr>
            <w:r>
              <w:t>Twee kernkwadranten en koppeling naar eigen praktijk</w:t>
            </w:r>
          </w:p>
          <w:p w14:paraId="6F2DF748" w14:textId="77777777" w:rsidR="00611DB9" w:rsidRDefault="00611DB9" w:rsidP="00142992">
            <w:pPr>
              <w:pStyle w:val="Geenafstand"/>
              <w:numPr>
                <w:ilvl w:val="0"/>
                <w:numId w:val="11"/>
              </w:numPr>
            </w:pPr>
            <w:r>
              <w:t>Vooruitblik op komend schooljaar</w:t>
            </w:r>
          </w:p>
          <w:p w14:paraId="51747745" w14:textId="77777777" w:rsidR="00611DB9" w:rsidRPr="00F31DDE" w:rsidRDefault="00611DB9" w:rsidP="00142992">
            <w:pPr>
              <w:pStyle w:val="Geenafstand"/>
              <w:numPr>
                <w:ilvl w:val="0"/>
                <w:numId w:val="11"/>
              </w:numPr>
            </w:pPr>
            <w:r>
              <w:t xml:space="preserve">Drie volledige </w:t>
            </w:r>
            <w:proofErr w:type="spellStart"/>
            <w:r>
              <w:t>TOP-stukken</w:t>
            </w:r>
            <w:proofErr w:type="spellEnd"/>
            <w:r w:rsidRPr="00F31DDE">
              <w:t xml:space="preserve"> </w:t>
            </w:r>
          </w:p>
        </w:tc>
      </w:tr>
      <w:tr w:rsidR="00611DB9" w:rsidRPr="00F31DDE" w14:paraId="32B33A52" w14:textId="77777777" w:rsidTr="00FF73CE">
        <w:trPr>
          <w:trHeight w:val="6216"/>
        </w:trPr>
        <w:tc>
          <w:tcPr>
            <w:tcW w:w="9047" w:type="dxa"/>
            <w:gridSpan w:val="3"/>
          </w:tcPr>
          <w:p w14:paraId="20B74A89" w14:textId="77777777" w:rsidR="00611DB9" w:rsidRDefault="00611DB9" w:rsidP="00D426E1">
            <w:pPr>
              <w:pStyle w:val="Geenafstand"/>
            </w:pPr>
            <w:r w:rsidRPr="00F31DDE">
              <w:rPr>
                <w:b/>
              </w:rPr>
              <w:t>Feedback n.a.v.</w:t>
            </w:r>
            <w:r>
              <w:rPr>
                <w:b/>
              </w:rPr>
              <w:t xml:space="preserve"> het portfolio en het CGI</w:t>
            </w:r>
            <w:r w:rsidRPr="00F31DDE">
              <w:rPr>
                <w:b/>
              </w:rPr>
              <w:t>:</w:t>
            </w:r>
          </w:p>
        </w:tc>
      </w:tr>
      <w:tr w:rsidR="00611DB9" w:rsidRPr="00F31DDE" w14:paraId="10C783EB" w14:textId="77777777" w:rsidTr="00FF73CE">
        <w:trPr>
          <w:trHeight w:val="123"/>
        </w:trPr>
        <w:tc>
          <w:tcPr>
            <w:tcW w:w="9047" w:type="dxa"/>
            <w:gridSpan w:val="3"/>
          </w:tcPr>
          <w:p w14:paraId="20D11962" w14:textId="77777777" w:rsidR="00611DB9" w:rsidRPr="00F31DDE" w:rsidRDefault="00D426E1" w:rsidP="00611DB9">
            <w:pPr>
              <w:pStyle w:val="Geenafstand"/>
              <w:rPr>
                <w:b/>
              </w:rPr>
            </w:pPr>
            <w:r>
              <w:rPr>
                <w:b/>
              </w:rPr>
              <w:t>Eindoordeel IBM:</w:t>
            </w:r>
          </w:p>
        </w:tc>
      </w:tr>
      <w:tr w:rsidR="00D426E1" w:rsidRPr="00F31DDE" w14:paraId="484E56CA" w14:textId="77777777" w:rsidTr="00FF73CE">
        <w:trPr>
          <w:trHeight w:val="123"/>
        </w:trPr>
        <w:tc>
          <w:tcPr>
            <w:tcW w:w="4276" w:type="dxa"/>
            <w:gridSpan w:val="2"/>
          </w:tcPr>
          <w:p w14:paraId="511C9481" w14:textId="617B633C" w:rsidR="00D426E1" w:rsidRPr="00611DB9" w:rsidRDefault="00D426E1" w:rsidP="00D426E1">
            <w:pPr>
              <w:pStyle w:val="Geenafstand"/>
              <w:rPr>
                <w:b/>
              </w:rPr>
            </w:pPr>
            <w:r w:rsidRPr="00611DB9">
              <w:rPr>
                <w:b/>
              </w:rPr>
              <w:t xml:space="preserve">Op basis van het portfolio en het CGI toont de </w:t>
            </w:r>
            <w:r w:rsidR="00B57B18">
              <w:rPr>
                <w:b/>
              </w:rPr>
              <w:t>student</w:t>
            </w:r>
            <w:r w:rsidRPr="00611DB9">
              <w:rPr>
                <w:b/>
              </w:rPr>
              <w:t xml:space="preserve"> aan dat hij/zij voldoende ontwikkeling heeft</w:t>
            </w:r>
            <w:r>
              <w:rPr>
                <w:b/>
              </w:rPr>
              <w:t xml:space="preserve"> doorgemaakt in schooljaar één.</w:t>
            </w:r>
          </w:p>
        </w:tc>
        <w:tc>
          <w:tcPr>
            <w:tcW w:w="4771" w:type="dxa"/>
            <w:tcBorders>
              <w:bottom w:val="single" w:sz="4" w:space="0" w:color="auto"/>
            </w:tcBorders>
          </w:tcPr>
          <w:p w14:paraId="5079F34D" w14:textId="77777777" w:rsidR="00D426E1" w:rsidRDefault="00D426E1" w:rsidP="00D426E1">
            <w:pPr>
              <w:pStyle w:val="Geenafstand"/>
              <w:rPr>
                <w:b/>
              </w:rPr>
            </w:pPr>
            <w:r>
              <w:rPr>
                <w:b/>
              </w:rPr>
              <w:t>O Voldaan</w:t>
            </w:r>
          </w:p>
          <w:p w14:paraId="7177B406" w14:textId="77777777" w:rsidR="00D426E1" w:rsidRDefault="00D426E1" w:rsidP="00D426E1">
            <w:pPr>
              <w:pStyle w:val="Geenafstand"/>
              <w:rPr>
                <w:b/>
              </w:rPr>
            </w:pPr>
          </w:p>
          <w:p w14:paraId="18424F54" w14:textId="77777777" w:rsidR="00D426E1" w:rsidRPr="00611DB9" w:rsidRDefault="00D426E1" w:rsidP="00D426E1">
            <w:pPr>
              <w:pStyle w:val="Geenafstand"/>
              <w:rPr>
                <w:b/>
              </w:rPr>
            </w:pPr>
            <w:r w:rsidRPr="00611DB9">
              <w:rPr>
                <w:b/>
              </w:rPr>
              <w:t>O Niet voldaan (herkansing van dossier)</w:t>
            </w:r>
          </w:p>
          <w:p w14:paraId="42EA1AD0" w14:textId="77777777" w:rsidR="00D426E1" w:rsidRPr="00611DB9" w:rsidRDefault="00D426E1" w:rsidP="00D426E1">
            <w:pPr>
              <w:pStyle w:val="Geenafstand"/>
              <w:rPr>
                <w:b/>
              </w:rPr>
            </w:pPr>
          </w:p>
          <w:p w14:paraId="0735DCB7" w14:textId="77777777" w:rsidR="00D426E1" w:rsidRDefault="00D426E1" w:rsidP="00D426E1">
            <w:pPr>
              <w:pStyle w:val="Geenafstand"/>
              <w:rPr>
                <w:b/>
              </w:rPr>
            </w:pPr>
            <w:r w:rsidRPr="00611DB9">
              <w:rPr>
                <w:b/>
              </w:rPr>
              <w:t>O Niet voldaan (herkansing van CGI)</w:t>
            </w:r>
          </w:p>
          <w:p w14:paraId="2A137A7A" w14:textId="77777777" w:rsidR="00F37F78" w:rsidRDefault="00F37F78" w:rsidP="00D426E1">
            <w:pPr>
              <w:pStyle w:val="Geenafstand"/>
              <w:rPr>
                <w:b/>
              </w:rPr>
            </w:pPr>
          </w:p>
        </w:tc>
      </w:tr>
      <w:tr w:rsidR="00F37F78" w:rsidRPr="00F31DDE" w14:paraId="0C6F74B3" w14:textId="77777777" w:rsidTr="00FF73CE">
        <w:trPr>
          <w:trHeight w:val="123"/>
        </w:trPr>
        <w:tc>
          <w:tcPr>
            <w:tcW w:w="4276" w:type="dxa"/>
            <w:gridSpan w:val="2"/>
            <w:tcBorders>
              <w:right w:val="nil"/>
            </w:tcBorders>
          </w:tcPr>
          <w:p w14:paraId="37BDC120" w14:textId="77777777" w:rsidR="00F37F78" w:rsidRDefault="00F37F78" w:rsidP="00F37F78">
            <w:pPr>
              <w:pStyle w:val="Geenafstand"/>
              <w:rPr>
                <w:b/>
              </w:rPr>
            </w:pPr>
          </w:p>
          <w:p w14:paraId="00342E90" w14:textId="4883061D" w:rsidR="00F37F78" w:rsidRDefault="00F37F78" w:rsidP="00F37F78">
            <w:pPr>
              <w:pStyle w:val="Geenafstand"/>
              <w:rPr>
                <w:b/>
              </w:rPr>
            </w:pPr>
            <w:r>
              <w:rPr>
                <w:b/>
              </w:rPr>
              <w:t xml:space="preserve">Handtekening assessor 1: </w:t>
            </w:r>
          </w:p>
          <w:p w14:paraId="6CEB0461" w14:textId="77777777" w:rsidR="00F37F78" w:rsidRDefault="00F37F78" w:rsidP="00F37F78">
            <w:pPr>
              <w:pStyle w:val="Geenafstand"/>
              <w:rPr>
                <w:b/>
              </w:rPr>
            </w:pPr>
          </w:p>
          <w:p w14:paraId="0F13F4AE" w14:textId="77777777" w:rsidR="00F37F78" w:rsidRDefault="00F37F78" w:rsidP="00F37F78">
            <w:pPr>
              <w:pStyle w:val="Geenafstand"/>
              <w:rPr>
                <w:b/>
              </w:rPr>
            </w:pPr>
          </w:p>
          <w:p w14:paraId="05A6C1B8" w14:textId="77777777" w:rsidR="00F37F78" w:rsidRDefault="00F37F78" w:rsidP="00F37F78">
            <w:pPr>
              <w:pStyle w:val="Geenafstand"/>
              <w:rPr>
                <w:b/>
              </w:rPr>
            </w:pPr>
            <w:r>
              <w:rPr>
                <w:b/>
              </w:rPr>
              <w:t>Handtekening assessor 2:</w:t>
            </w:r>
          </w:p>
          <w:p w14:paraId="198755AB" w14:textId="38588A48" w:rsidR="00F37F78" w:rsidRPr="00611DB9" w:rsidRDefault="00F37F78" w:rsidP="00F37F78">
            <w:pPr>
              <w:pStyle w:val="Geenafstand"/>
              <w:rPr>
                <w:b/>
              </w:rPr>
            </w:pPr>
          </w:p>
        </w:tc>
        <w:tc>
          <w:tcPr>
            <w:tcW w:w="4771" w:type="dxa"/>
            <w:tcBorders>
              <w:left w:val="nil"/>
            </w:tcBorders>
          </w:tcPr>
          <w:p w14:paraId="747C686A" w14:textId="39F10E7B" w:rsidR="00F37F78" w:rsidRDefault="00F37F78" w:rsidP="00F37F78">
            <w:pPr>
              <w:pStyle w:val="Geenafstand"/>
              <w:rPr>
                <w:b/>
              </w:rPr>
            </w:pPr>
          </w:p>
          <w:p w14:paraId="63BEA850" w14:textId="77777777" w:rsidR="00F37F78" w:rsidRDefault="00F37F78" w:rsidP="00F37F78">
            <w:pPr>
              <w:pStyle w:val="Geenafstand"/>
              <w:rPr>
                <w:b/>
              </w:rPr>
            </w:pPr>
          </w:p>
          <w:p w14:paraId="77EE4F91" w14:textId="7F36CDA6" w:rsidR="00F37F78" w:rsidRDefault="00F37F78" w:rsidP="00F37F78">
            <w:pPr>
              <w:pStyle w:val="Geenafstand"/>
              <w:rPr>
                <w:b/>
              </w:rPr>
            </w:pPr>
          </w:p>
        </w:tc>
      </w:tr>
    </w:tbl>
    <w:p w14:paraId="6DBB0ECE" w14:textId="77777777" w:rsidR="00F31DDE" w:rsidRPr="00EC639A" w:rsidRDefault="00F31DDE" w:rsidP="00F31DDE">
      <w:pPr>
        <w:pStyle w:val="Geenafstand"/>
      </w:pPr>
    </w:p>
    <w:sectPr w:rsidR="00F31DDE" w:rsidRPr="00EC639A" w:rsidSect="0083218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6D25" w14:textId="77777777" w:rsidR="00D73F66" w:rsidRDefault="00D73F66" w:rsidP="00C656C7">
      <w:pPr>
        <w:spacing w:after="0" w:line="240" w:lineRule="auto"/>
      </w:pPr>
      <w:r>
        <w:separator/>
      </w:r>
    </w:p>
  </w:endnote>
  <w:endnote w:type="continuationSeparator" w:id="0">
    <w:p w14:paraId="29C2319C" w14:textId="77777777" w:rsidR="00D73F66" w:rsidRDefault="00D73F66" w:rsidP="00C6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sz w:val="22"/>
      </w:rPr>
      <w:id w:val="-231853740"/>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18DF89B2" w14:textId="161C12B9" w:rsidR="00C656C7" w:rsidRDefault="00C656C7">
        <w:pPr>
          <w:pStyle w:val="Voettekst"/>
          <w:jc w:val="right"/>
          <w:rPr>
            <w:rFonts w:asciiTheme="majorHAnsi" w:eastAsiaTheme="majorEastAsia" w:hAnsiTheme="majorHAnsi" w:cstheme="majorBidi"/>
            <w:color w:val="5B9BD5" w:themeColor="accent1"/>
            <w:sz w:val="40"/>
            <w:szCs w:val="40"/>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832184" w:rsidRPr="00832184">
          <w:rPr>
            <w:rFonts w:asciiTheme="majorHAnsi" w:eastAsiaTheme="majorEastAsia" w:hAnsiTheme="majorHAnsi" w:cstheme="majorBidi"/>
            <w:noProof/>
            <w:color w:val="5B9BD5" w:themeColor="accent1"/>
            <w:sz w:val="40"/>
            <w:szCs w:val="40"/>
          </w:rPr>
          <w:t>5</w:t>
        </w:r>
        <w:r>
          <w:rPr>
            <w:rFonts w:asciiTheme="majorHAnsi" w:eastAsiaTheme="majorEastAsia" w:hAnsiTheme="majorHAnsi" w:cstheme="majorBidi"/>
            <w:color w:val="5B9BD5" w:themeColor="accent1"/>
            <w:sz w:val="40"/>
            <w:szCs w:val="40"/>
          </w:rPr>
          <w:fldChar w:fldCharType="end"/>
        </w:r>
      </w:p>
    </w:sdtContent>
  </w:sdt>
  <w:p w14:paraId="4D41EC73" w14:textId="77777777" w:rsidR="00C656C7" w:rsidRDefault="00C656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440D8" w14:textId="77777777" w:rsidR="00D73F66" w:rsidRDefault="00D73F66" w:rsidP="00C656C7">
      <w:pPr>
        <w:spacing w:after="0" w:line="240" w:lineRule="auto"/>
      </w:pPr>
      <w:r>
        <w:separator/>
      </w:r>
    </w:p>
  </w:footnote>
  <w:footnote w:type="continuationSeparator" w:id="0">
    <w:p w14:paraId="6481D8DA" w14:textId="77777777" w:rsidR="00D73F66" w:rsidRDefault="00D73F66" w:rsidP="00C6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549"/>
    <w:multiLevelType w:val="hybridMultilevel"/>
    <w:tmpl w:val="712874C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50373A"/>
    <w:multiLevelType w:val="hybridMultilevel"/>
    <w:tmpl w:val="A6C0B874"/>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444EC2"/>
    <w:multiLevelType w:val="hybridMultilevel"/>
    <w:tmpl w:val="600AE93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23F537B1"/>
    <w:multiLevelType w:val="hybridMultilevel"/>
    <w:tmpl w:val="7A5CB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C76CBE"/>
    <w:multiLevelType w:val="hybridMultilevel"/>
    <w:tmpl w:val="D096CA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2EC51FF"/>
    <w:multiLevelType w:val="hybridMultilevel"/>
    <w:tmpl w:val="E892C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4B0DA2"/>
    <w:multiLevelType w:val="hybridMultilevel"/>
    <w:tmpl w:val="5248E71C"/>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B81205"/>
    <w:multiLevelType w:val="hybridMultilevel"/>
    <w:tmpl w:val="F3607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7F1A93"/>
    <w:multiLevelType w:val="hybridMultilevel"/>
    <w:tmpl w:val="7BE4385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446A17"/>
    <w:multiLevelType w:val="hybridMultilevel"/>
    <w:tmpl w:val="35B836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2D0E9F"/>
    <w:multiLevelType w:val="hybridMultilevel"/>
    <w:tmpl w:val="094ABE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C41999"/>
    <w:multiLevelType w:val="hybridMultilevel"/>
    <w:tmpl w:val="70666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181332"/>
    <w:multiLevelType w:val="hybridMultilevel"/>
    <w:tmpl w:val="1BAAB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71203E"/>
    <w:multiLevelType w:val="hybridMultilevel"/>
    <w:tmpl w:val="358ED32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2771E4"/>
    <w:multiLevelType w:val="hybridMultilevel"/>
    <w:tmpl w:val="F566FF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D8637E"/>
    <w:multiLevelType w:val="multilevel"/>
    <w:tmpl w:val="50AE8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370A7F"/>
    <w:multiLevelType w:val="hybridMultilevel"/>
    <w:tmpl w:val="A4E09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B77A3D"/>
    <w:multiLevelType w:val="hybridMultilevel"/>
    <w:tmpl w:val="6C6E1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51478D"/>
    <w:multiLevelType w:val="hybridMultilevel"/>
    <w:tmpl w:val="401CF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845610"/>
    <w:multiLevelType w:val="hybridMultilevel"/>
    <w:tmpl w:val="E2E2806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
  </w:num>
  <w:num w:numId="4">
    <w:abstractNumId w:val="3"/>
  </w:num>
  <w:num w:numId="5">
    <w:abstractNumId w:val="16"/>
  </w:num>
  <w:num w:numId="6">
    <w:abstractNumId w:val="5"/>
  </w:num>
  <w:num w:numId="7">
    <w:abstractNumId w:val="18"/>
  </w:num>
  <w:num w:numId="8">
    <w:abstractNumId w:val="4"/>
  </w:num>
  <w:num w:numId="9">
    <w:abstractNumId w:val="10"/>
  </w:num>
  <w:num w:numId="10">
    <w:abstractNumId w:val="14"/>
  </w:num>
  <w:num w:numId="11">
    <w:abstractNumId w:val="13"/>
  </w:num>
  <w:num w:numId="12">
    <w:abstractNumId w:val="19"/>
  </w:num>
  <w:num w:numId="13">
    <w:abstractNumId w:val="8"/>
  </w:num>
  <w:num w:numId="14">
    <w:abstractNumId w:val="1"/>
  </w:num>
  <w:num w:numId="15">
    <w:abstractNumId w:val="6"/>
  </w:num>
  <w:num w:numId="16">
    <w:abstractNumId w:val="17"/>
  </w:num>
  <w:num w:numId="17">
    <w:abstractNumId w:val="0"/>
  </w:num>
  <w:num w:numId="18">
    <w:abstractNumId w:val="7"/>
  </w:num>
  <w:num w:numId="19">
    <w:abstractNumId w:val="9"/>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13"/>
    <w:rsid w:val="00050CE7"/>
    <w:rsid w:val="000829F1"/>
    <w:rsid w:val="00083904"/>
    <w:rsid w:val="00095AF7"/>
    <w:rsid w:val="00133D21"/>
    <w:rsid w:val="00136165"/>
    <w:rsid w:val="001705DE"/>
    <w:rsid w:val="00211D2D"/>
    <w:rsid w:val="00226B92"/>
    <w:rsid w:val="00267671"/>
    <w:rsid w:val="0029383C"/>
    <w:rsid w:val="002D2448"/>
    <w:rsid w:val="00313568"/>
    <w:rsid w:val="00353967"/>
    <w:rsid w:val="00373A60"/>
    <w:rsid w:val="003C2980"/>
    <w:rsid w:val="004169E6"/>
    <w:rsid w:val="00461C9A"/>
    <w:rsid w:val="00486FEC"/>
    <w:rsid w:val="004958F0"/>
    <w:rsid w:val="004C79B3"/>
    <w:rsid w:val="004D33AC"/>
    <w:rsid w:val="004D74E6"/>
    <w:rsid w:val="004E0D94"/>
    <w:rsid w:val="005F34BB"/>
    <w:rsid w:val="00611DB9"/>
    <w:rsid w:val="00640AA7"/>
    <w:rsid w:val="00652613"/>
    <w:rsid w:val="00662D9D"/>
    <w:rsid w:val="006F4197"/>
    <w:rsid w:val="00733B17"/>
    <w:rsid w:val="007C6858"/>
    <w:rsid w:val="00832184"/>
    <w:rsid w:val="00840DA7"/>
    <w:rsid w:val="008C2DE9"/>
    <w:rsid w:val="008E629C"/>
    <w:rsid w:val="0091408D"/>
    <w:rsid w:val="009C192A"/>
    <w:rsid w:val="009F6B95"/>
    <w:rsid w:val="00A15873"/>
    <w:rsid w:val="00A3447D"/>
    <w:rsid w:val="00A601A1"/>
    <w:rsid w:val="00AA3A90"/>
    <w:rsid w:val="00AA5FC9"/>
    <w:rsid w:val="00AB7339"/>
    <w:rsid w:val="00AE46FB"/>
    <w:rsid w:val="00B5652E"/>
    <w:rsid w:val="00B57B18"/>
    <w:rsid w:val="00B862D1"/>
    <w:rsid w:val="00BC3374"/>
    <w:rsid w:val="00C54E74"/>
    <w:rsid w:val="00C60726"/>
    <w:rsid w:val="00C656C7"/>
    <w:rsid w:val="00CC4A9F"/>
    <w:rsid w:val="00D26D26"/>
    <w:rsid w:val="00D426E1"/>
    <w:rsid w:val="00D4412F"/>
    <w:rsid w:val="00D66508"/>
    <w:rsid w:val="00D73F66"/>
    <w:rsid w:val="00E65790"/>
    <w:rsid w:val="00EA1380"/>
    <w:rsid w:val="00EC639A"/>
    <w:rsid w:val="00ED756F"/>
    <w:rsid w:val="00F31DDE"/>
    <w:rsid w:val="00F37F78"/>
    <w:rsid w:val="00F473BF"/>
    <w:rsid w:val="00F725C7"/>
    <w:rsid w:val="00F8746A"/>
    <w:rsid w:val="00FC6D5F"/>
    <w:rsid w:val="00FF7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D2BE"/>
  <w15:chartTrackingRefBased/>
  <w15:docId w15:val="{BD15ACCA-1416-4FC1-9E39-B347007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AA3A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95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86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652613"/>
    <w:rPr>
      <w:rFonts w:ascii="Arial" w:hAnsi="Arial"/>
      <w:sz w:val="20"/>
    </w:rPr>
  </w:style>
  <w:style w:type="character" w:customStyle="1" w:styleId="Kop1Char">
    <w:name w:val="Kop 1 Char"/>
    <w:basedOn w:val="Standaardalinea-lettertype"/>
    <w:link w:val="Kop1"/>
    <w:uiPriority w:val="9"/>
    <w:rsid w:val="00AA3A9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A3A90"/>
    <w:pPr>
      <w:outlineLvl w:val="9"/>
    </w:pPr>
    <w:rPr>
      <w:lang w:eastAsia="nl-NL"/>
    </w:rPr>
  </w:style>
  <w:style w:type="paragraph" w:styleId="Inhopg1">
    <w:name w:val="toc 1"/>
    <w:basedOn w:val="Standaard"/>
    <w:next w:val="Standaard"/>
    <w:autoRedefine/>
    <w:uiPriority w:val="39"/>
    <w:unhideWhenUsed/>
    <w:rsid w:val="00AA3A90"/>
    <w:pPr>
      <w:spacing w:after="100"/>
    </w:pPr>
  </w:style>
  <w:style w:type="character" w:styleId="Hyperlink">
    <w:name w:val="Hyperlink"/>
    <w:basedOn w:val="Standaardalinea-lettertype"/>
    <w:uiPriority w:val="99"/>
    <w:unhideWhenUsed/>
    <w:rsid w:val="00AA3A90"/>
    <w:rPr>
      <w:color w:val="0563C1" w:themeColor="hyperlink"/>
      <w:u w:val="single"/>
    </w:rPr>
  </w:style>
  <w:style w:type="character" w:customStyle="1" w:styleId="Kop2Char">
    <w:name w:val="Kop 2 Char"/>
    <w:basedOn w:val="Standaardalinea-lettertype"/>
    <w:link w:val="Kop2"/>
    <w:uiPriority w:val="9"/>
    <w:rsid w:val="00095AF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486FEC"/>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486FEC"/>
    <w:pPr>
      <w:spacing w:after="100"/>
      <w:ind w:left="200"/>
    </w:pPr>
  </w:style>
  <w:style w:type="paragraph" w:styleId="Inhopg3">
    <w:name w:val="toc 3"/>
    <w:basedOn w:val="Standaard"/>
    <w:next w:val="Standaard"/>
    <w:autoRedefine/>
    <w:uiPriority w:val="39"/>
    <w:unhideWhenUsed/>
    <w:rsid w:val="00486FEC"/>
    <w:pPr>
      <w:spacing w:after="100"/>
      <w:ind w:left="400"/>
    </w:pPr>
  </w:style>
  <w:style w:type="table" w:styleId="Tabelraster">
    <w:name w:val="Table Grid"/>
    <w:basedOn w:val="Standaardtabel"/>
    <w:uiPriority w:val="39"/>
    <w:rsid w:val="00F3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A5FC9"/>
    <w:rPr>
      <w:sz w:val="16"/>
      <w:szCs w:val="16"/>
    </w:rPr>
  </w:style>
  <w:style w:type="paragraph" w:styleId="Tekstopmerking">
    <w:name w:val="annotation text"/>
    <w:basedOn w:val="Standaard"/>
    <w:link w:val="TekstopmerkingChar"/>
    <w:uiPriority w:val="99"/>
    <w:semiHidden/>
    <w:unhideWhenUsed/>
    <w:rsid w:val="00AA5FC9"/>
    <w:pPr>
      <w:spacing w:line="240" w:lineRule="auto"/>
    </w:pPr>
    <w:rPr>
      <w:szCs w:val="20"/>
    </w:rPr>
  </w:style>
  <w:style w:type="character" w:customStyle="1" w:styleId="TekstopmerkingChar">
    <w:name w:val="Tekst opmerking Char"/>
    <w:basedOn w:val="Standaardalinea-lettertype"/>
    <w:link w:val="Tekstopmerking"/>
    <w:uiPriority w:val="99"/>
    <w:semiHidden/>
    <w:rsid w:val="00AA5FC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A5FC9"/>
    <w:rPr>
      <w:b/>
      <w:bCs/>
    </w:rPr>
  </w:style>
  <w:style w:type="character" w:customStyle="1" w:styleId="OnderwerpvanopmerkingChar">
    <w:name w:val="Onderwerp van opmerking Char"/>
    <w:basedOn w:val="TekstopmerkingChar"/>
    <w:link w:val="Onderwerpvanopmerking"/>
    <w:uiPriority w:val="99"/>
    <w:semiHidden/>
    <w:rsid w:val="00AA5FC9"/>
    <w:rPr>
      <w:rFonts w:ascii="Arial" w:hAnsi="Arial"/>
      <w:b/>
      <w:bCs/>
      <w:sz w:val="20"/>
      <w:szCs w:val="20"/>
    </w:rPr>
  </w:style>
  <w:style w:type="paragraph" w:styleId="Ballontekst">
    <w:name w:val="Balloon Text"/>
    <w:basedOn w:val="Standaard"/>
    <w:link w:val="BallontekstChar"/>
    <w:uiPriority w:val="99"/>
    <w:semiHidden/>
    <w:unhideWhenUsed/>
    <w:rsid w:val="00AA5F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FC9"/>
    <w:rPr>
      <w:rFonts w:ascii="Segoe UI" w:hAnsi="Segoe UI" w:cs="Segoe UI"/>
      <w:sz w:val="18"/>
      <w:szCs w:val="18"/>
    </w:rPr>
  </w:style>
  <w:style w:type="character" w:styleId="GevolgdeHyperlink">
    <w:name w:val="FollowedHyperlink"/>
    <w:basedOn w:val="Standaardalinea-lettertype"/>
    <w:uiPriority w:val="99"/>
    <w:semiHidden/>
    <w:unhideWhenUsed/>
    <w:rsid w:val="00AA5FC9"/>
    <w:rPr>
      <w:color w:val="954F72" w:themeColor="followedHyperlink"/>
      <w:u w:val="single"/>
    </w:rPr>
  </w:style>
  <w:style w:type="paragraph" w:styleId="Koptekst">
    <w:name w:val="header"/>
    <w:basedOn w:val="Standaard"/>
    <w:link w:val="KoptekstChar"/>
    <w:uiPriority w:val="99"/>
    <w:unhideWhenUsed/>
    <w:rsid w:val="00C656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6C7"/>
    <w:rPr>
      <w:rFonts w:ascii="Arial" w:hAnsi="Arial"/>
      <w:sz w:val="20"/>
    </w:rPr>
  </w:style>
  <w:style w:type="paragraph" w:styleId="Voettekst">
    <w:name w:val="footer"/>
    <w:basedOn w:val="Standaard"/>
    <w:link w:val="VoettekstChar"/>
    <w:uiPriority w:val="99"/>
    <w:unhideWhenUsed/>
    <w:rsid w:val="00C656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6C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39838">
      <w:bodyDiv w:val="1"/>
      <w:marLeft w:val="0"/>
      <w:marRight w:val="0"/>
      <w:marTop w:val="0"/>
      <w:marBottom w:val="0"/>
      <w:divBdr>
        <w:top w:val="none" w:sz="0" w:space="0" w:color="auto"/>
        <w:left w:val="none" w:sz="0" w:space="0" w:color="auto"/>
        <w:bottom w:val="none" w:sz="0" w:space="0" w:color="auto"/>
        <w:right w:val="none" w:sz="0" w:space="0" w:color="auto"/>
      </w:divBdr>
    </w:div>
    <w:div w:id="18085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maken.wikiwijs.nl/52986/LOB_2_Wie_ben_ik_als_professional____Kwaliteit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Je eigen voortgang zichtbaar maken.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76304A-1051-4641-BEB6-9EE04317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2552</Words>
  <Characters>14038</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Integraal beoordelingsmoment</vt:lpstr>
    </vt:vector>
  </TitlesOfParts>
  <Company>Helicon Opleidingen</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Integraal beoordelingsmoment</dc:title>
  <dc:subject>Voeding en welzijn</dc:subject>
  <dc:creator>Bjorn Hillebrandt</dc:creator>
  <cp:keywords/>
  <dc:description/>
  <cp:lastModifiedBy>Bjorn Hillebrandt</cp:lastModifiedBy>
  <cp:revision>2</cp:revision>
  <dcterms:created xsi:type="dcterms:W3CDTF">2019-05-07T06:28:00Z</dcterms:created>
  <dcterms:modified xsi:type="dcterms:W3CDTF">2019-05-07T06:28:00Z</dcterms:modified>
</cp:coreProperties>
</file>